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70" w:type="dxa"/>
          <w:right w:w="70" w:type="dxa"/>
        </w:tblCellMar>
        <w:tblLook w:val="0000" w:firstRow="0" w:lastRow="0" w:firstColumn="0" w:lastColumn="0" w:noHBand="0" w:noVBand="0"/>
      </w:tblPr>
      <w:tblGrid>
        <w:gridCol w:w="1346"/>
        <w:gridCol w:w="8789"/>
      </w:tblGrid>
      <w:tr w:rsidR="001A7AF5" w:rsidRPr="001A7AF5" w14:paraId="0923A467" w14:textId="77777777" w:rsidTr="5D1D1C23">
        <w:tc>
          <w:tcPr>
            <w:tcW w:w="1346" w:type="dxa"/>
          </w:tcPr>
          <w:p w14:paraId="672A6659" w14:textId="62932DB6" w:rsidR="001A7AF5" w:rsidRPr="001A7AF5" w:rsidRDefault="001A7AF5">
            <w:pPr>
              <w:pStyle w:val="TM2"/>
              <w:rPr>
                <w:rFonts w:ascii="Calibri" w:hAnsi="Calibri" w:cs="Calibri"/>
              </w:rPr>
            </w:pPr>
          </w:p>
        </w:tc>
        <w:tc>
          <w:tcPr>
            <w:tcW w:w="8789" w:type="dxa"/>
          </w:tcPr>
          <w:p w14:paraId="56BD0088" w14:textId="77777777" w:rsidR="00663FC0" w:rsidRDefault="0076366B" w:rsidP="00DA5729">
            <w:pPr>
              <w:pStyle w:val="En-tte"/>
              <w:tabs>
                <w:tab w:val="clear" w:pos="9072"/>
                <w:tab w:val="left" w:pos="993"/>
              </w:tabs>
              <w:ind w:left="-1410"/>
              <w:jc w:val="center"/>
              <w:rPr>
                <w:rFonts w:ascii="Calibri" w:hAnsi="Calibri" w:cs="Arial"/>
                <w:b/>
                <w:sz w:val="22"/>
                <w:szCs w:val="22"/>
              </w:rPr>
            </w:pPr>
            <w:r w:rsidRPr="0076366B">
              <w:rPr>
                <w:rFonts w:ascii="Calibri" w:hAnsi="Calibri" w:cs="Arial"/>
                <w:b/>
                <w:sz w:val="22"/>
                <w:szCs w:val="22"/>
              </w:rPr>
              <w:t xml:space="preserve">POUVOIR ADJUDICATEUR </w:t>
            </w:r>
          </w:p>
          <w:p w14:paraId="6E78326C" w14:textId="1FB3BC2A" w:rsidR="00DA5729" w:rsidRDefault="00B632DA" w:rsidP="00B632DA">
            <w:pPr>
              <w:pStyle w:val="En-tte"/>
              <w:tabs>
                <w:tab w:val="clear" w:pos="9072"/>
                <w:tab w:val="left" w:pos="960"/>
                <w:tab w:val="left" w:pos="993"/>
                <w:tab w:val="center" w:pos="3619"/>
              </w:tabs>
              <w:ind w:left="-1410"/>
              <w:rPr>
                <w:rFonts w:ascii="Calibri" w:hAnsi="Calibri" w:cs="Arial"/>
                <w:b/>
                <w:sz w:val="22"/>
                <w:szCs w:val="22"/>
              </w:rPr>
            </w:pP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sidR="0076366B" w:rsidRPr="0076366B">
              <w:rPr>
                <w:rFonts w:ascii="Calibri" w:hAnsi="Calibri" w:cs="Arial"/>
                <w:b/>
                <w:sz w:val="22"/>
                <w:szCs w:val="22"/>
              </w:rPr>
              <w:t>(</w:t>
            </w:r>
            <w:r w:rsidR="0047393F">
              <w:rPr>
                <w:rFonts w:ascii="Calibri" w:hAnsi="Calibri" w:cs="Arial"/>
                <w:b/>
                <w:sz w:val="22"/>
                <w:szCs w:val="22"/>
              </w:rPr>
              <w:t>Organisme</w:t>
            </w:r>
            <w:r w:rsidR="0076366B" w:rsidRPr="0076366B">
              <w:rPr>
                <w:rFonts w:ascii="Calibri" w:hAnsi="Calibri" w:cs="Arial"/>
                <w:b/>
                <w:sz w:val="22"/>
                <w:szCs w:val="22"/>
              </w:rPr>
              <w:t xml:space="preserve"> contractant)</w:t>
            </w:r>
          </w:p>
          <w:p w14:paraId="0E32D1D2" w14:textId="77777777" w:rsidR="00DA5729" w:rsidRDefault="00DA5729" w:rsidP="00DA5729">
            <w:pPr>
              <w:pStyle w:val="En-tte"/>
              <w:tabs>
                <w:tab w:val="clear" w:pos="9072"/>
                <w:tab w:val="left" w:pos="993"/>
              </w:tabs>
              <w:ind w:left="-1410"/>
              <w:jc w:val="center"/>
              <w:rPr>
                <w:rFonts w:ascii="Calibri" w:hAnsi="Calibri" w:cs="Arial"/>
                <w:b/>
                <w:caps/>
                <w:sz w:val="22"/>
                <w:szCs w:val="22"/>
              </w:rPr>
            </w:pPr>
          </w:p>
          <w:p w14:paraId="0EF7034D" w14:textId="0D7CF795" w:rsidR="00663FC0" w:rsidRDefault="00663FC0" w:rsidP="00DA5729">
            <w:pPr>
              <w:pStyle w:val="En-tte"/>
              <w:tabs>
                <w:tab w:val="clear" w:pos="9072"/>
                <w:tab w:val="left" w:pos="993"/>
              </w:tabs>
              <w:ind w:left="-1410"/>
              <w:jc w:val="center"/>
              <w:rPr>
                <w:rFonts w:ascii="Calibri" w:hAnsi="Calibri" w:cs="Arial"/>
                <w:b/>
                <w:caps/>
                <w:sz w:val="22"/>
                <w:szCs w:val="22"/>
              </w:rPr>
            </w:pPr>
            <w:r w:rsidRPr="00B12573">
              <w:rPr>
                <w:rFonts w:ascii="Calibri" w:hAnsi="Calibri" w:cs="Arial"/>
                <w:b/>
                <w:caps/>
                <w:sz w:val="22"/>
                <w:szCs w:val="22"/>
              </w:rPr>
              <w:t xml:space="preserve">caf de </w:t>
            </w:r>
            <w:r>
              <w:rPr>
                <w:rFonts w:ascii="Calibri" w:hAnsi="Calibri" w:cs="Arial"/>
                <w:b/>
                <w:caps/>
                <w:sz w:val="22"/>
                <w:szCs w:val="22"/>
              </w:rPr>
              <w:t>paris</w:t>
            </w:r>
          </w:p>
          <w:p w14:paraId="35465D97" w14:textId="77777777" w:rsidR="00663FC0" w:rsidRPr="00B12573" w:rsidRDefault="00663FC0" w:rsidP="00DA5729">
            <w:pPr>
              <w:pStyle w:val="En-tte"/>
              <w:tabs>
                <w:tab w:val="clear" w:pos="9072"/>
                <w:tab w:val="left" w:pos="993"/>
              </w:tabs>
              <w:ind w:left="-1410"/>
              <w:jc w:val="center"/>
              <w:rPr>
                <w:rFonts w:ascii="Calibri" w:hAnsi="Calibri" w:cs="Arial"/>
                <w:b/>
                <w:caps/>
                <w:sz w:val="22"/>
                <w:szCs w:val="22"/>
              </w:rPr>
            </w:pPr>
            <w:r>
              <w:rPr>
                <w:rFonts w:ascii="Calibri" w:hAnsi="Calibri" w:cs="Arial"/>
                <w:b/>
                <w:caps/>
                <w:sz w:val="22"/>
                <w:szCs w:val="22"/>
              </w:rPr>
              <w:t>50 RUE DU DOCTEUR FINLAY</w:t>
            </w:r>
          </w:p>
          <w:p w14:paraId="678141AB" w14:textId="77777777" w:rsidR="00663FC0" w:rsidRDefault="00663FC0" w:rsidP="00DA5729">
            <w:pPr>
              <w:pStyle w:val="En-tte"/>
              <w:tabs>
                <w:tab w:val="clear" w:pos="4536"/>
                <w:tab w:val="clear" w:pos="9072"/>
                <w:tab w:val="left" w:pos="993"/>
              </w:tabs>
              <w:ind w:left="-1410"/>
              <w:jc w:val="center"/>
              <w:rPr>
                <w:rFonts w:ascii="Calibri" w:hAnsi="Calibri" w:cs="Arial"/>
                <w:b/>
                <w:caps/>
                <w:sz w:val="22"/>
                <w:szCs w:val="22"/>
              </w:rPr>
            </w:pPr>
            <w:r>
              <w:rPr>
                <w:rFonts w:ascii="Calibri" w:hAnsi="Calibri" w:cs="Arial"/>
                <w:b/>
                <w:caps/>
                <w:sz w:val="22"/>
                <w:szCs w:val="22"/>
              </w:rPr>
              <w:t>75015 PARIS</w:t>
            </w:r>
            <w:r w:rsidRPr="00B12573">
              <w:rPr>
                <w:rFonts w:ascii="Calibri" w:hAnsi="Calibri" w:cs="Arial"/>
                <w:b/>
                <w:caps/>
                <w:sz w:val="22"/>
                <w:szCs w:val="22"/>
              </w:rPr>
              <w:t xml:space="preserve"> </w:t>
            </w:r>
          </w:p>
          <w:p w14:paraId="0C78B9CB" w14:textId="77777777" w:rsidR="00DA5729" w:rsidRDefault="00DA5729" w:rsidP="00DA5729">
            <w:pPr>
              <w:pStyle w:val="En-tte"/>
              <w:tabs>
                <w:tab w:val="clear" w:pos="9072"/>
                <w:tab w:val="left" w:pos="993"/>
              </w:tabs>
              <w:spacing w:after="360"/>
              <w:ind w:left="-1410"/>
              <w:jc w:val="center"/>
              <w:rPr>
                <w:rFonts w:ascii="Calibri" w:hAnsi="Calibri" w:cs="Arial"/>
                <w:i/>
                <w:smallCaps/>
                <w:sz w:val="22"/>
                <w:szCs w:val="22"/>
              </w:rPr>
            </w:pPr>
          </w:p>
          <w:p w14:paraId="4F213BFF" w14:textId="1FD6BF61" w:rsidR="001A7AF5" w:rsidRPr="001A7AF5" w:rsidRDefault="0076366B" w:rsidP="00DA5729">
            <w:pPr>
              <w:pStyle w:val="En-tte"/>
              <w:tabs>
                <w:tab w:val="clear" w:pos="9072"/>
                <w:tab w:val="left" w:pos="993"/>
              </w:tabs>
              <w:spacing w:after="360"/>
              <w:ind w:left="-1410"/>
              <w:jc w:val="center"/>
              <w:rPr>
                <w:rFonts w:ascii="Calibri" w:hAnsi="Calibri" w:cs="Calibri"/>
                <w:sz w:val="22"/>
              </w:rPr>
            </w:pPr>
            <w:r w:rsidRPr="0076366B">
              <w:rPr>
                <w:rFonts w:ascii="Calibri" w:hAnsi="Calibri" w:cs="Arial"/>
                <w:i/>
                <w:smallCaps/>
                <w:sz w:val="22"/>
                <w:szCs w:val="22"/>
              </w:rPr>
              <w:t>(organisme de droit privé charge de la gestion d’un service public)</w:t>
            </w:r>
          </w:p>
        </w:tc>
      </w:tr>
    </w:tbl>
    <w:p w14:paraId="38CC7EEC" w14:textId="77777777" w:rsidR="001A7AF5" w:rsidRPr="00D63AB2" w:rsidRDefault="001A7AF5" w:rsidP="007B2DB5">
      <w:pPr>
        <w:pBdr>
          <w:top w:val="threeDEmboss" w:sz="24" w:space="2" w:color="auto"/>
          <w:left w:val="threeDEmboss" w:sz="24" w:space="4" w:color="auto"/>
          <w:bottom w:val="threeDEngrave" w:sz="24" w:space="12" w:color="auto"/>
          <w:right w:val="threeDEngrave" w:sz="24" w:space="0" w:color="auto"/>
        </w:pBdr>
        <w:shd w:val="clear" w:color="auto" w:fill="C6D9F1"/>
        <w:jc w:val="center"/>
        <w:rPr>
          <w:rFonts w:ascii="Calibri" w:hAnsi="Calibri" w:cs="Calibri"/>
          <w:b/>
          <w:sz w:val="48"/>
          <w:szCs w:val="48"/>
        </w:rPr>
      </w:pPr>
      <w:r w:rsidRPr="00D63AB2">
        <w:rPr>
          <w:rFonts w:ascii="Calibri" w:hAnsi="Calibri" w:cs="Calibri"/>
          <w:b/>
          <w:sz w:val="48"/>
          <w:szCs w:val="48"/>
        </w:rPr>
        <w:t>CAHIER DES CLAUSES TECHNIQUES PARTICULIERES (C.C.T.P.)</w:t>
      </w:r>
    </w:p>
    <w:p w14:paraId="415788F6" w14:textId="43F39800" w:rsidR="001A7AF5" w:rsidRPr="001A7AF5" w:rsidRDefault="001A7AF5">
      <w:pPr>
        <w:pStyle w:val="Titre4"/>
        <w:keepNext w:val="0"/>
        <w:spacing w:before="480" w:after="120"/>
        <w:rPr>
          <w:rFonts w:ascii="Calibri" w:hAnsi="Calibri" w:cs="Calibri"/>
          <w:color w:val="auto"/>
          <w:sz w:val="28"/>
          <w:szCs w:val="28"/>
        </w:rPr>
      </w:pPr>
      <w:r w:rsidRPr="001A7AF5">
        <w:rPr>
          <w:rFonts w:ascii="Calibri" w:hAnsi="Calibri" w:cs="Calibri"/>
          <w:color w:val="auto"/>
        </w:rPr>
        <w:t xml:space="preserve">OBJET DE </w:t>
      </w:r>
      <w:r w:rsidR="005E4CB7">
        <w:rPr>
          <w:rFonts w:ascii="Calibri" w:hAnsi="Calibri" w:cs="Calibri"/>
          <w:color w:val="auto"/>
        </w:rPr>
        <w:t>L’APPEL D’OFFRES OUVERT</w:t>
      </w:r>
      <w:r w:rsidR="008F77B2">
        <w:rPr>
          <w:rFonts w:ascii="Calibri" w:hAnsi="Calibri" w:cs="Calibri"/>
          <w:color w:val="auto"/>
        </w:rPr>
        <w:t xml:space="preserve"> AOO</w:t>
      </w:r>
      <w:r w:rsidRPr="001A7AF5">
        <w:rPr>
          <w:rFonts w:ascii="Calibri" w:hAnsi="Calibri" w:cs="Calibri"/>
          <w:color w:val="auto"/>
        </w:rPr>
        <w:t xml:space="preserve"> </w:t>
      </w:r>
      <w:r w:rsidR="00B632DA">
        <w:rPr>
          <w:rFonts w:ascii="Calibri" w:hAnsi="Calibri" w:cs="Calibri"/>
          <w:color w:val="auto"/>
        </w:rPr>
        <w:t>01/2025</w:t>
      </w:r>
    </w:p>
    <w:p w14:paraId="068BB2B0" w14:textId="2D37EE96" w:rsidR="00295635" w:rsidRPr="007E48A9" w:rsidRDefault="003EF079" w:rsidP="003EF079">
      <w:pPr>
        <w:pBdr>
          <w:top w:val="double" w:sz="4" w:space="10" w:color="auto" w:shadow="1"/>
          <w:left w:val="double" w:sz="4" w:space="0" w:color="auto" w:shadow="1"/>
          <w:bottom w:val="double" w:sz="4" w:space="8" w:color="auto" w:shadow="1"/>
          <w:right w:val="double" w:sz="4" w:space="1" w:color="auto" w:shadow="1"/>
        </w:pBdr>
        <w:shd w:val="clear" w:color="auto" w:fill="C6D9F1"/>
        <w:spacing w:before="120" w:after="120"/>
        <w:jc w:val="center"/>
        <w:rPr>
          <w:rFonts w:ascii="Calibri" w:hAnsi="Calibri" w:cs="Arial"/>
          <w:b/>
          <w:bCs/>
          <w:caps/>
          <w:sz w:val="44"/>
          <w:szCs w:val="44"/>
        </w:rPr>
      </w:pPr>
      <w:r w:rsidRPr="003EF079">
        <w:rPr>
          <w:rFonts w:ascii="Calibri" w:hAnsi="Calibri" w:cs="Arial"/>
          <w:b/>
          <w:bCs/>
          <w:caps/>
          <w:sz w:val="44"/>
          <w:szCs w:val="44"/>
        </w:rPr>
        <w:t>Prestation d'</w:t>
      </w:r>
      <w:r w:rsidR="005E4CB7">
        <w:rPr>
          <w:rFonts w:ascii="Calibri" w:hAnsi="Calibri" w:cs="Arial"/>
          <w:b/>
          <w:bCs/>
          <w:caps/>
          <w:sz w:val="44"/>
          <w:szCs w:val="44"/>
        </w:rPr>
        <w:t>envoi de courriers en recommandÉ</w:t>
      </w:r>
      <w:r w:rsidRPr="003EF079">
        <w:rPr>
          <w:rFonts w:ascii="Calibri" w:hAnsi="Calibri" w:cs="Arial"/>
          <w:b/>
          <w:bCs/>
          <w:caps/>
          <w:sz w:val="44"/>
          <w:szCs w:val="44"/>
        </w:rPr>
        <w:t xml:space="preserve"> avec suivi de l'accus</w:t>
      </w:r>
      <w:r w:rsidR="005E4CB7">
        <w:rPr>
          <w:rFonts w:ascii="Calibri" w:hAnsi="Calibri" w:cs="Arial"/>
          <w:b/>
          <w:bCs/>
          <w:caps/>
          <w:sz w:val="44"/>
          <w:szCs w:val="44"/>
        </w:rPr>
        <w:t>É</w:t>
      </w:r>
      <w:r w:rsidRPr="003EF079">
        <w:rPr>
          <w:rFonts w:ascii="Calibri" w:hAnsi="Calibri" w:cs="Arial"/>
          <w:b/>
          <w:bCs/>
          <w:caps/>
          <w:sz w:val="44"/>
          <w:szCs w:val="44"/>
        </w:rPr>
        <w:t xml:space="preserve"> de r</w:t>
      </w:r>
      <w:r w:rsidR="005E4CB7">
        <w:rPr>
          <w:rFonts w:ascii="Calibri" w:hAnsi="Calibri" w:cs="Arial"/>
          <w:b/>
          <w:bCs/>
          <w:caps/>
          <w:sz w:val="44"/>
          <w:szCs w:val="44"/>
        </w:rPr>
        <w:t>Éception de façon dématérialisÉE DESTINÉ</w:t>
      </w:r>
      <w:r w:rsidRPr="003EF079">
        <w:rPr>
          <w:rFonts w:ascii="Calibri" w:hAnsi="Calibri" w:cs="Arial"/>
          <w:b/>
          <w:bCs/>
          <w:caps/>
          <w:sz w:val="44"/>
          <w:szCs w:val="44"/>
        </w:rPr>
        <w:t xml:space="preserve">E </w:t>
      </w:r>
      <w:r w:rsidR="00295635">
        <w:br/>
      </w:r>
      <w:r w:rsidRPr="003EF079">
        <w:rPr>
          <w:rFonts w:ascii="Calibri" w:hAnsi="Calibri" w:cs="Arial"/>
          <w:b/>
          <w:bCs/>
          <w:caps/>
          <w:sz w:val="44"/>
          <w:szCs w:val="44"/>
        </w:rPr>
        <w:t xml:space="preserve">À </w:t>
      </w:r>
      <w:r w:rsidR="005E4CB7">
        <w:rPr>
          <w:rFonts w:ascii="Calibri" w:hAnsi="Calibri" w:cs="Arial"/>
          <w:b/>
          <w:bCs/>
          <w:caps/>
          <w:sz w:val="44"/>
          <w:szCs w:val="44"/>
        </w:rPr>
        <w:t>TROIS</w:t>
      </w:r>
      <w:r w:rsidRPr="003EF079">
        <w:rPr>
          <w:rFonts w:ascii="Calibri" w:hAnsi="Calibri" w:cs="Arial"/>
          <w:b/>
          <w:bCs/>
          <w:caps/>
          <w:sz w:val="44"/>
          <w:szCs w:val="44"/>
        </w:rPr>
        <w:t xml:space="preserve"> cAF D’ILE</w:t>
      </w:r>
      <w:r w:rsidR="00F95E94">
        <w:rPr>
          <w:rFonts w:ascii="Calibri" w:hAnsi="Calibri" w:cs="Arial"/>
          <w:b/>
          <w:bCs/>
          <w:caps/>
          <w:sz w:val="44"/>
          <w:szCs w:val="44"/>
        </w:rPr>
        <w:t>-</w:t>
      </w:r>
      <w:r w:rsidRPr="003EF079">
        <w:rPr>
          <w:rFonts w:ascii="Calibri" w:hAnsi="Calibri" w:cs="Arial"/>
          <w:b/>
          <w:bCs/>
          <w:caps/>
          <w:sz w:val="44"/>
          <w:szCs w:val="44"/>
        </w:rPr>
        <w:t>DE</w:t>
      </w:r>
      <w:r w:rsidR="00F95E94">
        <w:rPr>
          <w:rFonts w:ascii="Calibri" w:hAnsi="Calibri" w:cs="Arial"/>
          <w:b/>
          <w:bCs/>
          <w:caps/>
          <w:sz w:val="44"/>
          <w:szCs w:val="44"/>
        </w:rPr>
        <w:t>-</w:t>
      </w:r>
      <w:r w:rsidRPr="003EF079">
        <w:rPr>
          <w:rFonts w:ascii="Calibri" w:hAnsi="Calibri" w:cs="Arial"/>
          <w:b/>
          <w:bCs/>
          <w:caps/>
          <w:sz w:val="44"/>
          <w:szCs w:val="44"/>
        </w:rPr>
        <w:t>FRANCE (</w:t>
      </w:r>
      <w:r w:rsidR="00DA5729">
        <w:rPr>
          <w:rFonts w:ascii="Calibri" w:hAnsi="Calibri" w:cs="Arial"/>
          <w:b/>
          <w:bCs/>
          <w:caps/>
          <w:sz w:val="44"/>
          <w:szCs w:val="44"/>
        </w:rPr>
        <w:t>75</w:t>
      </w:r>
      <w:r w:rsidR="005E4CB7">
        <w:rPr>
          <w:rFonts w:ascii="Calibri" w:hAnsi="Calibri" w:cs="Arial"/>
          <w:b/>
          <w:bCs/>
          <w:caps/>
          <w:sz w:val="44"/>
          <w:szCs w:val="44"/>
        </w:rPr>
        <w:t xml:space="preserve">, </w:t>
      </w:r>
      <w:r w:rsidR="00DA5729">
        <w:rPr>
          <w:rFonts w:ascii="Calibri" w:hAnsi="Calibri" w:cs="Arial"/>
          <w:b/>
          <w:bCs/>
          <w:caps/>
          <w:sz w:val="44"/>
          <w:szCs w:val="44"/>
        </w:rPr>
        <w:t>91</w:t>
      </w:r>
      <w:r w:rsidR="005E4CB7" w:rsidRPr="00AA1D1B">
        <w:rPr>
          <w:rFonts w:ascii="Calibri" w:hAnsi="Calibri" w:cs="Arial"/>
          <w:b/>
          <w:bCs/>
          <w:caps/>
          <w:sz w:val="44"/>
          <w:szCs w:val="44"/>
        </w:rPr>
        <w:t xml:space="preserve"> et </w:t>
      </w:r>
      <w:r w:rsidR="00DA5729">
        <w:rPr>
          <w:rFonts w:ascii="Calibri" w:hAnsi="Calibri" w:cs="Arial"/>
          <w:b/>
          <w:bCs/>
          <w:caps/>
          <w:sz w:val="44"/>
          <w:szCs w:val="44"/>
        </w:rPr>
        <w:t>92</w:t>
      </w:r>
      <w:r w:rsidRPr="00AA1D1B">
        <w:rPr>
          <w:rFonts w:ascii="Calibri" w:hAnsi="Calibri" w:cs="Arial"/>
          <w:b/>
          <w:bCs/>
          <w:caps/>
          <w:sz w:val="44"/>
          <w:szCs w:val="44"/>
        </w:rPr>
        <w:t>)</w:t>
      </w:r>
    </w:p>
    <w:p w14:paraId="0A37501D" w14:textId="77777777" w:rsidR="001A7AF5" w:rsidRPr="001A7AF5" w:rsidRDefault="001A7AF5">
      <w:pPr>
        <w:jc w:val="right"/>
        <w:rPr>
          <w:rFonts w:ascii="Calibri" w:hAnsi="Calibri" w:cs="Calibri"/>
          <w:i/>
          <w:sz w:val="22"/>
        </w:rPr>
      </w:pPr>
    </w:p>
    <w:p w14:paraId="5DAB6C7B" w14:textId="4D35B4F3" w:rsidR="001A7AF5" w:rsidRPr="001A7AF5" w:rsidRDefault="001A7AF5" w:rsidP="6EC74EDB">
      <w:pPr>
        <w:jc w:val="right"/>
        <w:rPr>
          <w:rFonts w:ascii="Calibri" w:hAnsi="Calibri" w:cs="Calibri"/>
          <w:i/>
          <w:iCs/>
          <w:sz w:val="22"/>
          <w:szCs w:val="22"/>
        </w:rPr>
      </w:pPr>
    </w:p>
    <w:p w14:paraId="6EC7A617" w14:textId="77777777" w:rsidR="005E4CB7" w:rsidRPr="006C55F0" w:rsidRDefault="005E4CB7" w:rsidP="005E4CB7">
      <w:pPr>
        <w:spacing w:after="240"/>
        <w:jc w:val="both"/>
        <w:rPr>
          <w:rFonts w:asciiTheme="minorHAnsi" w:hAnsiTheme="minorHAnsi" w:cs="Calibri"/>
          <w:sz w:val="16"/>
          <w:szCs w:val="16"/>
        </w:rPr>
      </w:pPr>
      <w:r w:rsidRPr="006C55F0">
        <w:rPr>
          <w:rFonts w:asciiTheme="minorHAnsi" w:hAnsiTheme="minorHAnsi" w:cs="Arial"/>
          <w:sz w:val="16"/>
          <w:szCs w:val="16"/>
        </w:rPr>
        <w:t>ACCORD-CADRE PASSE PAR APPEL D’OFFRES OUVERT EN APPLICATION DES DISPOSITIONS DES ARTICLES R 2124-2, R.2161-2 A R.2161-5 DU CODE DE LA COMMANDE PUBLIQUE</w:t>
      </w:r>
    </w:p>
    <w:p w14:paraId="6D787751" w14:textId="538D4CC9" w:rsidR="0076366B" w:rsidRPr="00B750A6" w:rsidRDefault="00B750A6" w:rsidP="00295635">
      <w:pPr>
        <w:spacing w:before="360" w:after="360"/>
        <w:ind w:left="-426" w:right="-425"/>
        <w:jc w:val="center"/>
        <w:outlineLvl w:val="5"/>
        <w:rPr>
          <w:rFonts w:ascii="Calibri" w:hAnsi="Calibri" w:cs="Arial"/>
          <w:b/>
          <w:sz w:val="22"/>
          <w:szCs w:val="22"/>
        </w:rPr>
      </w:pPr>
      <w:r w:rsidRPr="00B750A6">
        <w:rPr>
          <w:rFonts w:ascii="Calibri" w:hAnsi="Calibri" w:cs="Arial"/>
          <w:b/>
          <w:sz w:val="22"/>
          <w:szCs w:val="22"/>
        </w:rPr>
        <w:t>.</w:t>
      </w:r>
    </w:p>
    <w:p w14:paraId="02EB378F" w14:textId="77777777" w:rsidR="0076366B" w:rsidRPr="0076366B" w:rsidRDefault="0076366B" w:rsidP="0076366B">
      <w:pPr>
        <w:rPr>
          <w:rFonts w:ascii="Calibri" w:hAnsi="Calibri" w:cs="Arial"/>
          <w:sz w:val="22"/>
          <w:szCs w:val="22"/>
        </w:rPr>
      </w:pPr>
    </w:p>
    <w:p w14:paraId="6A05A809" w14:textId="77777777" w:rsidR="001A7AF5" w:rsidRPr="001A7AF5" w:rsidRDefault="001A7AF5" w:rsidP="0076366B">
      <w:pPr>
        <w:jc w:val="right"/>
        <w:rPr>
          <w:rFonts w:ascii="Calibri" w:hAnsi="Calibri" w:cs="Calibri"/>
          <w:i/>
          <w:sz w:val="22"/>
        </w:rPr>
      </w:pPr>
    </w:p>
    <w:p w14:paraId="5A39BBE3" w14:textId="77777777" w:rsidR="001A7AF5" w:rsidRPr="001A7AF5" w:rsidRDefault="001A7AF5">
      <w:pPr>
        <w:jc w:val="right"/>
        <w:rPr>
          <w:rFonts w:ascii="Calibri" w:hAnsi="Calibri" w:cs="Calibri"/>
          <w:i/>
          <w:sz w:val="22"/>
        </w:rPr>
      </w:pPr>
    </w:p>
    <w:p w14:paraId="0E27B00A" w14:textId="77777777" w:rsidR="001A7AF5" w:rsidRPr="001A7AF5" w:rsidRDefault="001A7AF5">
      <w:pPr>
        <w:jc w:val="right"/>
        <w:rPr>
          <w:rFonts w:ascii="Calibri" w:hAnsi="Calibri" w:cs="Calibri"/>
          <w:i/>
          <w:sz w:val="22"/>
        </w:rPr>
      </w:pPr>
    </w:p>
    <w:p w14:paraId="7B832D05" w14:textId="77777777" w:rsidR="00DA5729" w:rsidRDefault="00DA5729" w:rsidP="007B2DB5">
      <w:pPr>
        <w:pStyle w:val="Normalcentr"/>
        <w:shd w:val="clear" w:color="auto" w:fill="C6D9F1"/>
        <w:spacing w:before="120" w:after="240"/>
        <w:rPr>
          <w:rFonts w:ascii="Calibri" w:hAnsi="Calibri" w:cs="Calibri"/>
          <w:sz w:val="20"/>
        </w:rPr>
        <w:sectPr w:rsidR="00DA5729" w:rsidSect="00B632DA">
          <w:headerReference w:type="default" r:id="rId11"/>
          <w:footerReference w:type="default" r:id="rId12"/>
          <w:pgSz w:w="11907" w:h="16840"/>
          <w:pgMar w:top="2410" w:right="1021" w:bottom="567" w:left="1021" w:header="720" w:footer="720" w:gutter="0"/>
          <w:cols w:space="720"/>
        </w:sectPr>
      </w:pPr>
    </w:p>
    <w:p w14:paraId="5710C88A" w14:textId="125900DF" w:rsidR="001A7AF5" w:rsidRPr="005F55F2" w:rsidRDefault="001A7AF5" w:rsidP="007B2DB5">
      <w:pPr>
        <w:pStyle w:val="Normalcentr"/>
        <w:shd w:val="clear" w:color="auto" w:fill="C6D9F1"/>
        <w:spacing w:before="120" w:after="240"/>
        <w:rPr>
          <w:rFonts w:asciiTheme="minorHAnsi" w:hAnsiTheme="minorHAnsi" w:cs="Calibri"/>
        </w:rPr>
      </w:pPr>
      <w:r w:rsidRPr="001A7AF5">
        <w:rPr>
          <w:rFonts w:ascii="Calibri" w:hAnsi="Calibri" w:cs="Calibri"/>
          <w:sz w:val="20"/>
        </w:rPr>
        <w:lastRenderedPageBreak/>
        <w:br/>
      </w:r>
      <w:r w:rsidRPr="001A7AF5">
        <w:rPr>
          <w:rFonts w:ascii="Calibri" w:hAnsi="Calibri" w:cs="Calibri"/>
        </w:rPr>
        <w:t>SOMMAIRE</w:t>
      </w:r>
      <w:r w:rsidRPr="001A7AF5">
        <w:rPr>
          <w:rFonts w:ascii="Calibri" w:hAnsi="Calibri" w:cs="Calibri"/>
        </w:rPr>
        <w:br/>
      </w:r>
    </w:p>
    <w:p w14:paraId="5970787C" w14:textId="5A0BBE7C" w:rsidR="00101A27" w:rsidRDefault="001A7AF5">
      <w:pPr>
        <w:pStyle w:val="TM1"/>
        <w:rPr>
          <w:rFonts w:asciiTheme="minorHAnsi" w:eastAsiaTheme="minorEastAsia" w:hAnsiTheme="minorHAnsi" w:cstheme="minorBidi"/>
          <w:color w:val="auto"/>
          <w:spacing w:val="0"/>
          <w:kern w:val="2"/>
          <w:sz w:val="24"/>
          <w:szCs w:val="24"/>
          <w:u w:val="none"/>
          <w14:ligatures w14:val="standardContextual"/>
        </w:rPr>
      </w:pPr>
      <w:r w:rsidRPr="00790262">
        <w:rPr>
          <w:rFonts w:asciiTheme="minorHAnsi" w:hAnsiTheme="minorHAnsi" w:cstheme="minorHAnsi"/>
          <w:color w:val="auto"/>
          <w:u w:val="none"/>
        </w:rPr>
        <w:fldChar w:fldCharType="begin"/>
      </w:r>
      <w:r w:rsidRPr="00790262">
        <w:rPr>
          <w:rFonts w:asciiTheme="minorHAnsi" w:hAnsiTheme="minorHAnsi" w:cstheme="minorHAnsi"/>
          <w:color w:val="auto"/>
          <w:u w:val="none"/>
        </w:rPr>
        <w:instrText xml:space="preserve"> TOC \o "1-3" </w:instrText>
      </w:r>
      <w:r w:rsidRPr="00790262">
        <w:rPr>
          <w:rFonts w:asciiTheme="minorHAnsi" w:hAnsiTheme="minorHAnsi" w:cstheme="minorHAnsi"/>
          <w:color w:val="auto"/>
          <w:u w:val="none"/>
        </w:rPr>
        <w:fldChar w:fldCharType="separate"/>
      </w:r>
      <w:r w:rsidR="00101A27" w:rsidRPr="008C0BE8">
        <w:rPr>
          <w:rFonts w:asciiTheme="minorHAnsi" w:hAnsiTheme="minorHAnsi" w:cs="Calibri"/>
          <w:bCs/>
        </w:rPr>
        <w:t>ARTICLE 1 : OBJET</w:t>
      </w:r>
      <w:r w:rsidR="00101A27">
        <w:tab/>
      </w:r>
      <w:r w:rsidR="00101A27">
        <w:fldChar w:fldCharType="begin"/>
      </w:r>
      <w:r w:rsidR="00101A27">
        <w:instrText xml:space="preserve"> PAGEREF _Toc199758471 \h </w:instrText>
      </w:r>
      <w:r w:rsidR="00101A27">
        <w:fldChar w:fldCharType="separate"/>
      </w:r>
      <w:r w:rsidR="00101A27">
        <w:t>3</w:t>
      </w:r>
      <w:r w:rsidR="00101A27">
        <w:fldChar w:fldCharType="end"/>
      </w:r>
    </w:p>
    <w:p w14:paraId="4ACB1CB1" w14:textId="59735F8A" w:rsidR="00101A27" w:rsidRDefault="00101A27">
      <w:pPr>
        <w:pStyle w:val="TM1"/>
        <w:rPr>
          <w:rFonts w:asciiTheme="minorHAnsi" w:eastAsiaTheme="minorEastAsia" w:hAnsiTheme="minorHAnsi" w:cstheme="minorBidi"/>
          <w:color w:val="auto"/>
          <w:spacing w:val="0"/>
          <w:kern w:val="2"/>
          <w:sz w:val="24"/>
          <w:szCs w:val="24"/>
          <w:u w:val="none"/>
          <w14:ligatures w14:val="standardContextual"/>
        </w:rPr>
      </w:pPr>
      <w:r w:rsidRPr="008C0BE8">
        <w:rPr>
          <w:rFonts w:asciiTheme="minorHAnsi" w:hAnsiTheme="minorHAnsi" w:cs="Calibri"/>
          <w:bCs/>
        </w:rPr>
        <w:t>ARTICLE 2 : CONTEXTE</w:t>
      </w:r>
      <w:r>
        <w:tab/>
      </w:r>
      <w:r>
        <w:fldChar w:fldCharType="begin"/>
      </w:r>
      <w:r>
        <w:instrText xml:space="preserve"> PAGEREF _Toc199758472 \h </w:instrText>
      </w:r>
      <w:r>
        <w:fldChar w:fldCharType="separate"/>
      </w:r>
      <w:r>
        <w:t>3</w:t>
      </w:r>
      <w:r>
        <w:fldChar w:fldCharType="end"/>
      </w:r>
    </w:p>
    <w:p w14:paraId="6D187E80" w14:textId="07E6D573" w:rsidR="00101A27" w:rsidRDefault="00101A27">
      <w:pPr>
        <w:pStyle w:val="TM1"/>
        <w:rPr>
          <w:rFonts w:asciiTheme="minorHAnsi" w:eastAsiaTheme="minorEastAsia" w:hAnsiTheme="minorHAnsi" w:cstheme="minorBidi"/>
          <w:color w:val="auto"/>
          <w:spacing w:val="0"/>
          <w:kern w:val="2"/>
          <w:sz w:val="24"/>
          <w:szCs w:val="24"/>
          <w:u w:val="none"/>
          <w14:ligatures w14:val="standardContextual"/>
        </w:rPr>
      </w:pPr>
      <w:r w:rsidRPr="008C0BE8">
        <w:rPr>
          <w:rFonts w:asciiTheme="minorHAnsi" w:hAnsiTheme="minorHAnsi" w:cs="Calibri"/>
          <w:bCs/>
        </w:rPr>
        <w:t xml:space="preserve">ARTICLE 3 : NATURE ET ETENDUE </w:t>
      </w:r>
      <w:r w:rsidRPr="008C0BE8">
        <w:rPr>
          <w:rFonts w:asciiTheme="minorHAnsi" w:hAnsiTheme="minorHAnsi" w:cs="Calibri"/>
          <w:bCs/>
          <w:caps/>
        </w:rPr>
        <w:t>DES</w:t>
      </w:r>
      <w:r w:rsidRPr="008C0BE8">
        <w:rPr>
          <w:rFonts w:asciiTheme="minorHAnsi" w:hAnsiTheme="minorHAnsi" w:cs="Calibri"/>
          <w:bCs/>
        </w:rPr>
        <w:t xml:space="preserve"> PRESTATIONS</w:t>
      </w:r>
      <w:r>
        <w:tab/>
      </w:r>
      <w:r>
        <w:fldChar w:fldCharType="begin"/>
      </w:r>
      <w:r>
        <w:instrText xml:space="preserve"> PAGEREF _Toc199758473 \h </w:instrText>
      </w:r>
      <w:r>
        <w:fldChar w:fldCharType="separate"/>
      </w:r>
      <w:r>
        <w:t>3</w:t>
      </w:r>
      <w:r>
        <w:fldChar w:fldCharType="end"/>
      </w:r>
    </w:p>
    <w:p w14:paraId="5FB9EA49" w14:textId="7576D62D" w:rsidR="00101A27" w:rsidRDefault="00101A27">
      <w:pPr>
        <w:pStyle w:val="TM1"/>
        <w:rPr>
          <w:rFonts w:asciiTheme="minorHAnsi" w:eastAsiaTheme="minorEastAsia" w:hAnsiTheme="minorHAnsi" w:cstheme="minorBidi"/>
          <w:color w:val="auto"/>
          <w:spacing w:val="0"/>
          <w:kern w:val="2"/>
          <w:sz w:val="24"/>
          <w:szCs w:val="24"/>
          <w:u w:val="none"/>
          <w14:ligatures w14:val="standardContextual"/>
        </w:rPr>
      </w:pPr>
      <w:r w:rsidRPr="008C0BE8">
        <w:rPr>
          <w:rFonts w:asciiTheme="minorHAnsi" w:hAnsiTheme="minorHAnsi" w:cs="Calibri"/>
          <w:bCs/>
        </w:rPr>
        <w:t>ARTICLE 4 : FONCTIONNALITES TECHNIQUES ATTENDUES</w:t>
      </w:r>
      <w:r>
        <w:tab/>
      </w:r>
      <w:r>
        <w:fldChar w:fldCharType="begin"/>
      </w:r>
      <w:r>
        <w:instrText xml:space="preserve"> PAGEREF _Toc199758474 \h </w:instrText>
      </w:r>
      <w:r>
        <w:fldChar w:fldCharType="separate"/>
      </w:r>
      <w:r>
        <w:t>7</w:t>
      </w:r>
      <w:r>
        <w:fldChar w:fldCharType="end"/>
      </w:r>
    </w:p>
    <w:p w14:paraId="7A5DE109" w14:textId="303CAD98" w:rsidR="00101A27" w:rsidRDefault="00101A27">
      <w:pPr>
        <w:pStyle w:val="TM1"/>
        <w:rPr>
          <w:rFonts w:asciiTheme="minorHAnsi" w:eastAsiaTheme="minorEastAsia" w:hAnsiTheme="minorHAnsi" w:cstheme="minorBidi"/>
          <w:color w:val="auto"/>
          <w:spacing w:val="0"/>
          <w:kern w:val="2"/>
          <w:sz w:val="24"/>
          <w:szCs w:val="24"/>
          <w:u w:val="none"/>
          <w14:ligatures w14:val="standardContextual"/>
        </w:rPr>
      </w:pPr>
      <w:r w:rsidRPr="008C0BE8">
        <w:rPr>
          <w:rFonts w:asciiTheme="minorHAnsi" w:hAnsiTheme="minorHAnsi" w:cs="Calibri"/>
          <w:bCs/>
        </w:rPr>
        <w:t>ARTICLE 5 : MODALITÉS DE DÉMARRAGE DE L’ACCORD-CADRE</w:t>
      </w:r>
      <w:r>
        <w:tab/>
      </w:r>
      <w:r>
        <w:fldChar w:fldCharType="begin"/>
      </w:r>
      <w:r>
        <w:instrText xml:space="preserve"> PAGEREF _Toc199758475 \h </w:instrText>
      </w:r>
      <w:r>
        <w:fldChar w:fldCharType="separate"/>
      </w:r>
      <w:r>
        <w:t>9</w:t>
      </w:r>
      <w:r>
        <w:fldChar w:fldCharType="end"/>
      </w:r>
    </w:p>
    <w:p w14:paraId="7E8F1365" w14:textId="477C55E7" w:rsidR="00101A27" w:rsidRDefault="00101A27">
      <w:pPr>
        <w:pStyle w:val="TM1"/>
        <w:rPr>
          <w:rFonts w:asciiTheme="minorHAnsi" w:eastAsiaTheme="minorEastAsia" w:hAnsiTheme="minorHAnsi" w:cstheme="minorBidi"/>
          <w:color w:val="auto"/>
          <w:spacing w:val="0"/>
          <w:kern w:val="2"/>
          <w:sz w:val="24"/>
          <w:szCs w:val="24"/>
          <w:u w:val="none"/>
          <w14:ligatures w14:val="standardContextual"/>
        </w:rPr>
      </w:pPr>
      <w:r w:rsidRPr="008C0BE8">
        <w:rPr>
          <w:rFonts w:asciiTheme="minorHAnsi" w:hAnsiTheme="minorHAnsi" w:cs="Calibri"/>
        </w:rPr>
        <w:t>5.1 : MISE EN PLACE DE LA SOLUTION</w:t>
      </w:r>
      <w:r>
        <w:tab/>
      </w:r>
      <w:r>
        <w:fldChar w:fldCharType="begin"/>
      </w:r>
      <w:r>
        <w:instrText xml:space="preserve"> PAGEREF _Toc199758476 \h </w:instrText>
      </w:r>
      <w:r>
        <w:fldChar w:fldCharType="separate"/>
      </w:r>
      <w:r>
        <w:t>9</w:t>
      </w:r>
      <w:r>
        <w:fldChar w:fldCharType="end"/>
      </w:r>
    </w:p>
    <w:p w14:paraId="51E81715" w14:textId="075A9A0D" w:rsidR="00101A27" w:rsidRDefault="00101A27">
      <w:pPr>
        <w:pStyle w:val="TM1"/>
        <w:rPr>
          <w:rFonts w:asciiTheme="minorHAnsi" w:eastAsiaTheme="minorEastAsia" w:hAnsiTheme="minorHAnsi" w:cstheme="minorBidi"/>
          <w:color w:val="auto"/>
          <w:spacing w:val="0"/>
          <w:kern w:val="2"/>
          <w:sz w:val="24"/>
          <w:szCs w:val="24"/>
          <w:u w:val="none"/>
          <w14:ligatures w14:val="standardContextual"/>
        </w:rPr>
      </w:pPr>
      <w:r w:rsidRPr="008C0BE8">
        <w:rPr>
          <w:rFonts w:asciiTheme="minorHAnsi" w:hAnsiTheme="minorHAnsi" w:cs="Calibri"/>
        </w:rPr>
        <w:t>5.2 : PRE-REQUIS TECHNIQUES</w:t>
      </w:r>
      <w:r>
        <w:tab/>
      </w:r>
      <w:r>
        <w:fldChar w:fldCharType="begin"/>
      </w:r>
      <w:r>
        <w:instrText xml:space="preserve"> PAGEREF _Toc199758477 \h </w:instrText>
      </w:r>
      <w:r>
        <w:fldChar w:fldCharType="separate"/>
      </w:r>
      <w:r>
        <w:t>9</w:t>
      </w:r>
      <w:r>
        <w:fldChar w:fldCharType="end"/>
      </w:r>
    </w:p>
    <w:p w14:paraId="4FCA512D" w14:textId="4130B516" w:rsidR="00101A27" w:rsidRDefault="00101A27">
      <w:pPr>
        <w:pStyle w:val="TM1"/>
        <w:rPr>
          <w:rFonts w:asciiTheme="minorHAnsi" w:eastAsiaTheme="minorEastAsia" w:hAnsiTheme="minorHAnsi" w:cstheme="minorBidi"/>
          <w:color w:val="auto"/>
          <w:spacing w:val="0"/>
          <w:kern w:val="2"/>
          <w:sz w:val="24"/>
          <w:szCs w:val="24"/>
          <w:u w:val="none"/>
          <w14:ligatures w14:val="standardContextual"/>
        </w:rPr>
      </w:pPr>
      <w:r w:rsidRPr="008C0BE8">
        <w:rPr>
          <w:rFonts w:asciiTheme="minorHAnsi" w:hAnsiTheme="minorHAnsi" w:cs="Calibri"/>
        </w:rPr>
        <w:t>5.3 : FORMATION</w:t>
      </w:r>
      <w:r>
        <w:tab/>
      </w:r>
      <w:r>
        <w:fldChar w:fldCharType="begin"/>
      </w:r>
      <w:r>
        <w:instrText xml:space="preserve"> PAGEREF _Toc199758478 \h </w:instrText>
      </w:r>
      <w:r>
        <w:fldChar w:fldCharType="separate"/>
      </w:r>
      <w:r>
        <w:t>10</w:t>
      </w:r>
      <w:r>
        <w:fldChar w:fldCharType="end"/>
      </w:r>
    </w:p>
    <w:p w14:paraId="1F990F4E" w14:textId="3906BBEF" w:rsidR="00101A27" w:rsidRDefault="00101A27">
      <w:pPr>
        <w:pStyle w:val="TM1"/>
        <w:rPr>
          <w:rFonts w:asciiTheme="minorHAnsi" w:eastAsiaTheme="minorEastAsia" w:hAnsiTheme="minorHAnsi" w:cstheme="minorBidi"/>
          <w:color w:val="auto"/>
          <w:spacing w:val="0"/>
          <w:kern w:val="2"/>
          <w:sz w:val="24"/>
          <w:szCs w:val="24"/>
          <w:u w:val="none"/>
          <w14:ligatures w14:val="standardContextual"/>
        </w:rPr>
      </w:pPr>
      <w:r w:rsidRPr="008C0BE8">
        <w:rPr>
          <w:rFonts w:asciiTheme="minorHAnsi" w:hAnsiTheme="minorHAnsi" w:cs="Calibri"/>
          <w:bCs/>
        </w:rPr>
        <w:t>ARTICLE 6 : REPORTING</w:t>
      </w:r>
      <w:r>
        <w:tab/>
      </w:r>
      <w:r>
        <w:fldChar w:fldCharType="begin"/>
      </w:r>
      <w:r>
        <w:instrText xml:space="preserve"> PAGEREF _Toc199758479 \h </w:instrText>
      </w:r>
      <w:r>
        <w:fldChar w:fldCharType="separate"/>
      </w:r>
      <w:r>
        <w:t>11</w:t>
      </w:r>
      <w:r>
        <w:fldChar w:fldCharType="end"/>
      </w:r>
    </w:p>
    <w:p w14:paraId="4DECE2A6" w14:textId="015E7C5E" w:rsidR="00101A27" w:rsidRDefault="00101A27">
      <w:pPr>
        <w:pStyle w:val="TM1"/>
        <w:rPr>
          <w:rFonts w:asciiTheme="minorHAnsi" w:eastAsiaTheme="minorEastAsia" w:hAnsiTheme="minorHAnsi" w:cstheme="minorBidi"/>
          <w:color w:val="auto"/>
          <w:spacing w:val="0"/>
          <w:kern w:val="2"/>
          <w:sz w:val="24"/>
          <w:szCs w:val="24"/>
          <w:u w:val="none"/>
          <w14:ligatures w14:val="standardContextual"/>
        </w:rPr>
      </w:pPr>
      <w:r w:rsidRPr="008C0BE8">
        <w:rPr>
          <w:rFonts w:asciiTheme="minorHAnsi" w:eastAsiaTheme="minorEastAsia" w:hAnsiTheme="minorHAnsi" w:cstheme="minorBidi"/>
          <w:bCs/>
        </w:rPr>
        <w:t>ARTICLE 7 : RÉVERSIBILITÉ</w:t>
      </w:r>
      <w:r>
        <w:tab/>
      </w:r>
      <w:r>
        <w:fldChar w:fldCharType="begin"/>
      </w:r>
      <w:r>
        <w:instrText xml:space="preserve"> PAGEREF _Toc199758480 \h </w:instrText>
      </w:r>
      <w:r>
        <w:fldChar w:fldCharType="separate"/>
      </w:r>
      <w:r>
        <w:t>11</w:t>
      </w:r>
      <w:r>
        <w:fldChar w:fldCharType="end"/>
      </w:r>
    </w:p>
    <w:p w14:paraId="13BFE6CE" w14:textId="55E6D4CE" w:rsidR="00101A27" w:rsidRDefault="00101A27">
      <w:pPr>
        <w:pStyle w:val="TM1"/>
        <w:rPr>
          <w:rFonts w:asciiTheme="minorHAnsi" w:eastAsiaTheme="minorEastAsia" w:hAnsiTheme="minorHAnsi" w:cstheme="minorBidi"/>
          <w:color w:val="auto"/>
          <w:spacing w:val="0"/>
          <w:kern w:val="2"/>
          <w:sz w:val="24"/>
          <w:szCs w:val="24"/>
          <w:u w:val="none"/>
          <w14:ligatures w14:val="standardContextual"/>
        </w:rPr>
      </w:pPr>
      <w:r w:rsidRPr="008C0BE8">
        <w:rPr>
          <w:rFonts w:asciiTheme="minorHAnsi" w:eastAsiaTheme="minorEastAsia" w:hAnsiTheme="minorHAnsi" w:cstheme="minorBidi"/>
          <w:bCs/>
        </w:rPr>
        <w:t>ARTICLE 8 : CLAUSE ENVIRONNEMENTALE ET SOCIALE</w:t>
      </w:r>
      <w:r>
        <w:tab/>
      </w:r>
      <w:r>
        <w:fldChar w:fldCharType="begin"/>
      </w:r>
      <w:r>
        <w:instrText xml:space="preserve"> PAGEREF _Toc199758481 \h </w:instrText>
      </w:r>
      <w:r>
        <w:fldChar w:fldCharType="separate"/>
      </w:r>
      <w:r>
        <w:t>12</w:t>
      </w:r>
      <w:r>
        <w:fldChar w:fldCharType="end"/>
      </w:r>
    </w:p>
    <w:p w14:paraId="44EAFD9C" w14:textId="440620E9" w:rsidR="001A7AF5" w:rsidRPr="001A7AF5" w:rsidRDefault="001A7AF5">
      <w:pPr>
        <w:pStyle w:val="TM3"/>
        <w:spacing w:before="120" w:after="120"/>
        <w:rPr>
          <w:rFonts w:ascii="Calibri" w:hAnsi="Calibri" w:cs="Calibri"/>
          <w:sz w:val="24"/>
          <w:u w:val="none"/>
        </w:rPr>
        <w:sectPr w:rsidR="001A7AF5" w:rsidRPr="001A7AF5" w:rsidSect="00DA5729">
          <w:pgSz w:w="11907" w:h="16840"/>
          <w:pgMar w:top="2127" w:right="1021" w:bottom="567" w:left="1021" w:header="720" w:footer="720" w:gutter="0"/>
          <w:cols w:space="720"/>
        </w:sectPr>
      </w:pPr>
      <w:r w:rsidRPr="00790262">
        <w:rPr>
          <w:rFonts w:asciiTheme="minorHAnsi" w:hAnsiTheme="minorHAnsi" w:cstheme="minorHAnsi"/>
          <w:color w:val="auto"/>
          <w:sz w:val="22"/>
          <w:u w:val="none"/>
        </w:rPr>
        <w:fldChar w:fldCharType="end"/>
      </w:r>
    </w:p>
    <w:p w14:paraId="69D8FDB5" w14:textId="77777777" w:rsidR="001A7AF5" w:rsidRPr="00B91889" w:rsidRDefault="001A7AF5" w:rsidP="007B2DB5">
      <w:pPr>
        <w:pStyle w:val="Titre1"/>
        <w:pBdr>
          <w:top w:val="single" w:sz="4" w:space="4" w:color="auto"/>
          <w:left w:val="single" w:sz="4" w:space="4" w:color="auto"/>
          <w:bottom w:val="single" w:sz="4" w:space="4" w:color="auto"/>
          <w:right w:val="single" w:sz="4" w:space="4" w:color="auto"/>
        </w:pBdr>
        <w:shd w:val="clear" w:color="auto" w:fill="C6D9F1"/>
        <w:spacing w:before="120"/>
        <w:rPr>
          <w:rFonts w:asciiTheme="minorHAnsi" w:hAnsiTheme="minorHAnsi" w:cs="Calibri"/>
          <w:bCs/>
          <w:sz w:val="22"/>
          <w:szCs w:val="22"/>
        </w:rPr>
      </w:pPr>
      <w:bookmarkStart w:id="0" w:name="_Toc66181819"/>
      <w:bookmarkStart w:id="1" w:name="_Toc199758471"/>
      <w:r w:rsidRPr="00B91889">
        <w:rPr>
          <w:rFonts w:asciiTheme="minorHAnsi" w:hAnsiTheme="minorHAnsi" w:cs="Calibri"/>
          <w:bCs/>
          <w:sz w:val="22"/>
          <w:szCs w:val="22"/>
        </w:rPr>
        <w:lastRenderedPageBreak/>
        <w:t>ARTICLE 1 : OBJET</w:t>
      </w:r>
      <w:bookmarkEnd w:id="0"/>
      <w:bookmarkEnd w:id="1"/>
    </w:p>
    <w:p w14:paraId="3A779390" w14:textId="731B1CB3" w:rsidR="00295635" w:rsidRPr="00B91889" w:rsidRDefault="003EF079" w:rsidP="003EF079">
      <w:pPr>
        <w:pStyle w:val="Retraitcorpsdetexte"/>
        <w:tabs>
          <w:tab w:val="left" w:pos="3828"/>
        </w:tabs>
        <w:spacing w:after="240"/>
        <w:ind w:firstLine="0"/>
        <w:rPr>
          <w:rFonts w:asciiTheme="minorHAnsi" w:hAnsiTheme="minorHAnsi" w:cs="Calibri"/>
          <w:b/>
          <w:bCs/>
          <w:sz w:val="22"/>
          <w:szCs w:val="22"/>
        </w:rPr>
      </w:pPr>
      <w:r w:rsidRPr="00B91889">
        <w:rPr>
          <w:rFonts w:asciiTheme="minorHAnsi" w:hAnsiTheme="minorHAnsi" w:cs="Calibri"/>
          <w:sz w:val="22"/>
          <w:szCs w:val="22"/>
        </w:rPr>
        <w:t>Le présent Cahier des Clauses Techniques Particulières (C.C.T.P.) fixe les conditions de l’accord-cadre à bons de commande que l’organisme c</w:t>
      </w:r>
      <w:r w:rsidR="005E4CB7" w:rsidRPr="00B91889">
        <w:rPr>
          <w:rFonts w:asciiTheme="minorHAnsi" w:hAnsiTheme="minorHAnsi" w:cs="Calibri"/>
          <w:sz w:val="22"/>
          <w:szCs w:val="22"/>
        </w:rPr>
        <w:t>ontractant entend passer pour une</w:t>
      </w:r>
      <w:r w:rsidRPr="00B91889">
        <w:rPr>
          <w:rFonts w:asciiTheme="minorHAnsi" w:hAnsiTheme="minorHAnsi" w:cs="Calibri"/>
          <w:sz w:val="22"/>
          <w:szCs w:val="22"/>
        </w:rPr>
        <w:t xml:space="preserve"> </w:t>
      </w:r>
      <w:r w:rsidRPr="00B91889">
        <w:rPr>
          <w:rFonts w:asciiTheme="minorHAnsi" w:hAnsiTheme="minorHAnsi" w:cs="Calibri"/>
          <w:b/>
          <w:bCs/>
          <w:sz w:val="22"/>
          <w:szCs w:val="22"/>
        </w:rPr>
        <w:t xml:space="preserve">prestation d'envoi de courriers en recommandé avec suivi de l'accusé de réception de façon dématérialisée destinée aux différents services des Caf de </w:t>
      </w:r>
      <w:r w:rsidR="00DA5729">
        <w:rPr>
          <w:rFonts w:asciiTheme="minorHAnsi" w:hAnsiTheme="minorHAnsi" w:cs="Calibri"/>
          <w:b/>
          <w:bCs/>
          <w:sz w:val="22"/>
          <w:szCs w:val="22"/>
        </w:rPr>
        <w:t>Paris</w:t>
      </w:r>
      <w:r w:rsidR="005E4CB7" w:rsidRPr="00B91889">
        <w:rPr>
          <w:rFonts w:asciiTheme="minorHAnsi" w:hAnsiTheme="minorHAnsi" w:cs="Calibri"/>
          <w:b/>
          <w:bCs/>
          <w:sz w:val="22"/>
          <w:szCs w:val="22"/>
        </w:rPr>
        <w:t xml:space="preserve"> (</w:t>
      </w:r>
      <w:r w:rsidR="00DA5729">
        <w:rPr>
          <w:rFonts w:asciiTheme="minorHAnsi" w:hAnsiTheme="minorHAnsi" w:cs="Calibri"/>
          <w:b/>
          <w:bCs/>
          <w:sz w:val="22"/>
          <w:szCs w:val="22"/>
        </w:rPr>
        <w:t>75</w:t>
      </w:r>
      <w:r w:rsidR="005E4CB7" w:rsidRPr="00B91889">
        <w:rPr>
          <w:rFonts w:asciiTheme="minorHAnsi" w:hAnsiTheme="minorHAnsi" w:cs="Calibri"/>
          <w:b/>
          <w:bCs/>
          <w:sz w:val="22"/>
          <w:szCs w:val="22"/>
        </w:rPr>
        <w:t xml:space="preserve">), </w:t>
      </w:r>
      <w:r w:rsidRPr="00B91889">
        <w:rPr>
          <w:rFonts w:asciiTheme="minorHAnsi" w:hAnsiTheme="minorHAnsi" w:cs="Calibri"/>
          <w:b/>
          <w:bCs/>
          <w:sz w:val="22"/>
          <w:szCs w:val="22"/>
        </w:rPr>
        <w:t>de</w:t>
      </w:r>
      <w:r w:rsidR="00DA5729">
        <w:rPr>
          <w:rFonts w:asciiTheme="minorHAnsi" w:hAnsiTheme="minorHAnsi" w:cs="Calibri"/>
          <w:b/>
          <w:bCs/>
          <w:sz w:val="22"/>
          <w:szCs w:val="22"/>
        </w:rPr>
        <w:t xml:space="preserve"> l’Essonne</w:t>
      </w:r>
      <w:r w:rsidR="005E4CB7" w:rsidRPr="00B91889">
        <w:rPr>
          <w:rFonts w:asciiTheme="minorHAnsi" w:hAnsiTheme="minorHAnsi" w:cs="Calibri"/>
          <w:b/>
          <w:bCs/>
          <w:sz w:val="22"/>
          <w:szCs w:val="22"/>
        </w:rPr>
        <w:t xml:space="preserve"> (</w:t>
      </w:r>
      <w:r w:rsidR="00DA5729">
        <w:rPr>
          <w:rFonts w:asciiTheme="minorHAnsi" w:hAnsiTheme="minorHAnsi" w:cs="Calibri"/>
          <w:b/>
          <w:bCs/>
          <w:sz w:val="22"/>
          <w:szCs w:val="22"/>
        </w:rPr>
        <w:t>91</w:t>
      </w:r>
      <w:r w:rsidR="005E4CB7" w:rsidRPr="00AA1D1B">
        <w:rPr>
          <w:rFonts w:asciiTheme="minorHAnsi" w:hAnsiTheme="minorHAnsi" w:cs="Calibri"/>
          <w:b/>
          <w:bCs/>
          <w:sz w:val="22"/>
          <w:szCs w:val="22"/>
        </w:rPr>
        <w:t>) et d</w:t>
      </w:r>
      <w:r w:rsidR="00DA5729">
        <w:rPr>
          <w:rFonts w:asciiTheme="minorHAnsi" w:hAnsiTheme="minorHAnsi" w:cs="Calibri"/>
          <w:b/>
          <w:bCs/>
          <w:sz w:val="22"/>
          <w:szCs w:val="22"/>
        </w:rPr>
        <w:t>es Hauts-de-Seine</w:t>
      </w:r>
      <w:r w:rsidR="005E4CB7" w:rsidRPr="00AA1D1B">
        <w:rPr>
          <w:rFonts w:asciiTheme="minorHAnsi" w:hAnsiTheme="minorHAnsi" w:cs="Calibri"/>
          <w:b/>
          <w:bCs/>
          <w:sz w:val="22"/>
          <w:szCs w:val="22"/>
        </w:rPr>
        <w:t xml:space="preserve"> (</w:t>
      </w:r>
      <w:r w:rsidR="00DA5729">
        <w:rPr>
          <w:rFonts w:asciiTheme="minorHAnsi" w:hAnsiTheme="minorHAnsi" w:cs="Calibri"/>
          <w:b/>
          <w:bCs/>
          <w:sz w:val="22"/>
          <w:szCs w:val="22"/>
        </w:rPr>
        <w:t>92</w:t>
      </w:r>
      <w:r w:rsidR="005E4CB7" w:rsidRPr="00AA1D1B">
        <w:rPr>
          <w:rFonts w:asciiTheme="minorHAnsi" w:hAnsiTheme="minorHAnsi" w:cs="Calibri"/>
          <w:b/>
          <w:bCs/>
          <w:sz w:val="22"/>
          <w:szCs w:val="22"/>
        </w:rPr>
        <w:t>).</w:t>
      </w:r>
    </w:p>
    <w:p w14:paraId="6FC88283" w14:textId="0BEFCD3A" w:rsidR="00295635" w:rsidRPr="00B91889" w:rsidRDefault="003EF079" w:rsidP="003EF079">
      <w:pPr>
        <w:pStyle w:val="Retraitcorpsdetexte"/>
        <w:tabs>
          <w:tab w:val="left" w:pos="3828"/>
        </w:tabs>
        <w:spacing w:after="240"/>
        <w:ind w:firstLine="0"/>
        <w:rPr>
          <w:rFonts w:asciiTheme="minorHAnsi" w:hAnsiTheme="minorHAnsi" w:cs="Calibri"/>
          <w:b/>
          <w:bCs/>
          <w:sz w:val="22"/>
          <w:szCs w:val="22"/>
        </w:rPr>
      </w:pPr>
      <w:r w:rsidRPr="00B91889">
        <w:rPr>
          <w:rFonts w:asciiTheme="minorHAnsi" w:hAnsiTheme="minorHAnsi" w:cs="Calibri"/>
          <w:b/>
          <w:bCs/>
          <w:sz w:val="22"/>
          <w:szCs w:val="22"/>
        </w:rPr>
        <w:t xml:space="preserve">L’affranchissement en recommandé fait partie intégrante </w:t>
      </w:r>
      <w:r w:rsidR="00DA5729">
        <w:rPr>
          <w:rFonts w:asciiTheme="minorHAnsi" w:hAnsiTheme="minorHAnsi" w:cs="Calibri"/>
          <w:b/>
          <w:bCs/>
          <w:sz w:val="22"/>
          <w:szCs w:val="22"/>
        </w:rPr>
        <w:t>de l’accord-cadre</w:t>
      </w:r>
      <w:r w:rsidRPr="00B91889">
        <w:rPr>
          <w:rFonts w:asciiTheme="minorHAnsi" w:hAnsiTheme="minorHAnsi" w:cs="Calibri"/>
          <w:b/>
          <w:bCs/>
          <w:sz w:val="22"/>
          <w:szCs w:val="22"/>
        </w:rPr>
        <w:t>.</w:t>
      </w:r>
    </w:p>
    <w:p w14:paraId="5EBF0F9C" w14:textId="77777777" w:rsidR="001A7AF5" w:rsidRPr="00B91889" w:rsidRDefault="001A7AF5" w:rsidP="00153C55">
      <w:pPr>
        <w:pStyle w:val="Retraitcorpsdetexte"/>
        <w:tabs>
          <w:tab w:val="left" w:pos="3828"/>
        </w:tabs>
        <w:spacing w:after="360" w:line="240" w:lineRule="auto"/>
        <w:ind w:firstLine="0"/>
        <w:rPr>
          <w:rFonts w:asciiTheme="minorHAnsi" w:hAnsiTheme="minorHAnsi" w:cs="Calibri"/>
          <w:sz w:val="22"/>
          <w:szCs w:val="22"/>
        </w:rPr>
      </w:pPr>
      <w:r w:rsidRPr="00B91889">
        <w:rPr>
          <w:rFonts w:asciiTheme="minorHAnsi" w:hAnsiTheme="minorHAnsi" w:cs="Calibri"/>
          <w:sz w:val="22"/>
          <w:szCs w:val="22"/>
        </w:rPr>
        <w:t xml:space="preserve">Le marché passé implique une obligation de </w:t>
      </w:r>
      <w:r w:rsidRPr="00B91889">
        <w:rPr>
          <w:rFonts w:asciiTheme="minorHAnsi" w:hAnsiTheme="minorHAnsi" w:cs="Calibri"/>
          <w:sz w:val="22"/>
          <w:szCs w:val="22"/>
          <w:u w:val="single"/>
        </w:rPr>
        <w:t>résultat</w:t>
      </w:r>
      <w:r w:rsidRPr="00B91889">
        <w:rPr>
          <w:rFonts w:asciiTheme="minorHAnsi" w:hAnsiTheme="minorHAnsi" w:cs="Calibri"/>
          <w:sz w:val="22"/>
          <w:szCs w:val="22"/>
        </w:rPr>
        <w:t>.</w:t>
      </w:r>
    </w:p>
    <w:p w14:paraId="01A2E847" w14:textId="3743AA80" w:rsidR="008824C3" w:rsidRPr="00B91889" w:rsidRDefault="008824C3" w:rsidP="008824C3">
      <w:pPr>
        <w:pStyle w:val="Titre1"/>
        <w:pBdr>
          <w:top w:val="single" w:sz="4" w:space="6" w:color="auto"/>
          <w:left w:val="single" w:sz="4" w:space="4" w:color="auto"/>
          <w:bottom w:val="single" w:sz="4" w:space="7" w:color="auto"/>
          <w:right w:val="single" w:sz="4" w:space="4" w:color="auto"/>
        </w:pBdr>
        <w:shd w:val="clear" w:color="auto" w:fill="C6D9F1"/>
        <w:tabs>
          <w:tab w:val="left" w:pos="2410"/>
        </w:tabs>
        <w:spacing w:before="120" w:after="120"/>
        <w:jc w:val="both"/>
        <w:rPr>
          <w:rFonts w:asciiTheme="minorHAnsi" w:hAnsiTheme="minorHAnsi" w:cs="Calibri"/>
          <w:bCs/>
          <w:sz w:val="22"/>
          <w:szCs w:val="22"/>
        </w:rPr>
      </w:pPr>
      <w:bookmarkStart w:id="2" w:name="_Toc199758472"/>
      <w:r w:rsidRPr="00B91889">
        <w:rPr>
          <w:rFonts w:asciiTheme="minorHAnsi" w:hAnsiTheme="minorHAnsi" w:cs="Calibri"/>
          <w:bCs/>
          <w:sz w:val="22"/>
          <w:szCs w:val="22"/>
        </w:rPr>
        <w:t xml:space="preserve">ARTICLE </w:t>
      </w:r>
      <w:r w:rsidR="005E4CB7" w:rsidRPr="00B91889">
        <w:rPr>
          <w:rFonts w:asciiTheme="minorHAnsi" w:hAnsiTheme="minorHAnsi" w:cs="Calibri"/>
          <w:bCs/>
          <w:sz w:val="22"/>
          <w:szCs w:val="22"/>
        </w:rPr>
        <w:t>2</w:t>
      </w:r>
      <w:r w:rsidRPr="00B91889">
        <w:rPr>
          <w:rFonts w:asciiTheme="minorHAnsi" w:hAnsiTheme="minorHAnsi" w:cs="Calibri"/>
          <w:bCs/>
          <w:sz w:val="22"/>
          <w:szCs w:val="22"/>
        </w:rPr>
        <w:t xml:space="preserve"> : CONTEXTE</w:t>
      </w:r>
      <w:bookmarkEnd w:id="2"/>
      <w:r w:rsidRPr="00B91889">
        <w:rPr>
          <w:rFonts w:asciiTheme="minorHAnsi" w:hAnsiTheme="minorHAnsi" w:cs="Calibri"/>
          <w:bCs/>
          <w:sz w:val="22"/>
          <w:szCs w:val="22"/>
        </w:rPr>
        <w:t xml:space="preserve"> </w:t>
      </w:r>
    </w:p>
    <w:p w14:paraId="6671CB40" w14:textId="6CDB84AF" w:rsidR="005E4CB7" w:rsidRPr="00AA1D1B" w:rsidRDefault="5D1D1C23" w:rsidP="00F37537">
      <w:pPr>
        <w:spacing w:before="240" w:after="60"/>
        <w:jc w:val="both"/>
        <w:rPr>
          <w:rFonts w:asciiTheme="minorHAnsi" w:hAnsiTheme="minorHAnsi" w:cs="Arial"/>
          <w:sz w:val="22"/>
          <w:szCs w:val="22"/>
        </w:rPr>
      </w:pPr>
      <w:r w:rsidRPr="00B91889">
        <w:rPr>
          <w:rFonts w:asciiTheme="minorHAnsi" w:hAnsiTheme="minorHAnsi" w:cs="Arial"/>
          <w:sz w:val="22"/>
          <w:szCs w:val="22"/>
        </w:rPr>
        <w:t>Dans le cadre d’une mutualisation</w:t>
      </w:r>
      <w:r w:rsidR="005E4CB7" w:rsidRPr="00B91889">
        <w:rPr>
          <w:rFonts w:asciiTheme="minorHAnsi" w:hAnsiTheme="minorHAnsi" w:cs="Arial"/>
          <w:sz w:val="22"/>
          <w:szCs w:val="22"/>
        </w:rPr>
        <w:t xml:space="preserve"> des moyens, la Caf de </w:t>
      </w:r>
      <w:r w:rsidR="00DA5729">
        <w:rPr>
          <w:rFonts w:asciiTheme="minorHAnsi" w:hAnsiTheme="minorHAnsi" w:cs="Arial"/>
          <w:sz w:val="22"/>
          <w:szCs w:val="22"/>
        </w:rPr>
        <w:t>Paris</w:t>
      </w:r>
      <w:r w:rsidRPr="00B91889">
        <w:rPr>
          <w:rFonts w:asciiTheme="minorHAnsi" w:hAnsiTheme="minorHAnsi" w:cs="Arial"/>
          <w:sz w:val="22"/>
          <w:szCs w:val="22"/>
        </w:rPr>
        <w:t xml:space="preserve"> (</w:t>
      </w:r>
      <w:r w:rsidR="00DA5729">
        <w:rPr>
          <w:rFonts w:asciiTheme="minorHAnsi" w:hAnsiTheme="minorHAnsi" w:cs="Arial"/>
          <w:sz w:val="22"/>
          <w:szCs w:val="22"/>
        </w:rPr>
        <w:t>75</w:t>
      </w:r>
      <w:r w:rsidRPr="00B91889">
        <w:rPr>
          <w:rFonts w:asciiTheme="minorHAnsi" w:hAnsiTheme="minorHAnsi" w:cs="Arial"/>
          <w:sz w:val="22"/>
          <w:szCs w:val="22"/>
        </w:rPr>
        <w:t xml:space="preserve">), Caf coordonnatrice, </w:t>
      </w:r>
      <w:r w:rsidR="005E4CB7" w:rsidRPr="00B91889">
        <w:rPr>
          <w:rFonts w:asciiTheme="minorHAnsi" w:hAnsiTheme="minorHAnsi" w:cs="Arial"/>
          <w:sz w:val="22"/>
          <w:szCs w:val="22"/>
        </w:rPr>
        <w:t>l</w:t>
      </w:r>
      <w:r w:rsidRPr="00B91889">
        <w:rPr>
          <w:rFonts w:asciiTheme="minorHAnsi" w:hAnsiTheme="minorHAnsi" w:cs="Arial"/>
          <w:sz w:val="22"/>
          <w:szCs w:val="22"/>
        </w:rPr>
        <w:t xml:space="preserve">a Caf </w:t>
      </w:r>
      <w:r w:rsidR="00DA5729">
        <w:rPr>
          <w:rFonts w:asciiTheme="minorHAnsi" w:hAnsiTheme="minorHAnsi" w:cs="Arial"/>
          <w:sz w:val="22"/>
          <w:szCs w:val="22"/>
        </w:rPr>
        <w:t>de l’Essonne</w:t>
      </w:r>
      <w:r w:rsidRPr="00B91889">
        <w:rPr>
          <w:rFonts w:asciiTheme="minorHAnsi" w:hAnsiTheme="minorHAnsi" w:cs="Arial"/>
          <w:sz w:val="22"/>
          <w:szCs w:val="22"/>
        </w:rPr>
        <w:t xml:space="preserve"> (</w:t>
      </w:r>
      <w:r w:rsidR="00DA5729">
        <w:rPr>
          <w:rFonts w:asciiTheme="minorHAnsi" w:hAnsiTheme="minorHAnsi" w:cs="Arial"/>
          <w:sz w:val="22"/>
          <w:szCs w:val="22"/>
        </w:rPr>
        <w:t>91</w:t>
      </w:r>
      <w:r w:rsidRPr="00AA1D1B">
        <w:rPr>
          <w:rFonts w:asciiTheme="minorHAnsi" w:hAnsiTheme="minorHAnsi" w:cs="Arial"/>
          <w:sz w:val="22"/>
          <w:szCs w:val="22"/>
        </w:rPr>
        <w:t xml:space="preserve">) </w:t>
      </w:r>
      <w:r w:rsidR="005E4CB7" w:rsidRPr="00AA1D1B">
        <w:rPr>
          <w:rFonts w:asciiTheme="minorHAnsi" w:hAnsiTheme="minorHAnsi" w:cs="Arial"/>
          <w:sz w:val="22"/>
          <w:szCs w:val="22"/>
        </w:rPr>
        <w:t xml:space="preserve">et la Caf </w:t>
      </w:r>
      <w:r w:rsidR="00DA5729">
        <w:rPr>
          <w:rFonts w:asciiTheme="minorHAnsi" w:hAnsiTheme="minorHAnsi" w:cs="Arial"/>
          <w:sz w:val="22"/>
          <w:szCs w:val="22"/>
        </w:rPr>
        <w:t>des Hauts-de-Seine</w:t>
      </w:r>
      <w:r w:rsidR="005E4CB7" w:rsidRPr="00AA1D1B">
        <w:rPr>
          <w:rFonts w:asciiTheme="minorHAnsi" w:hAnsiTheme="minorHAnsi" w:cs="Arial"/>
          <w:sz w:val="22"/>
          <w:szCs w:val="22"/>
        </w:rPr>
        <w:t xml:space="preserve"> (9</w:t>
      </w:r>
      <w:r w:rsidR="00DA5729">
        <w:rPr>
          <w:rFonts w:asciiTheme="minorHAnsi" w:hAnsiTheme="minorHAnsi" w:cs="Arial"/>
          <w:sz w:val="22"/>
          <w:szCs w:val="22"/>
        </w:rPr>
        <w:t>2</w:t>
      </w:r>
      <w:r w:rsidR="005E4CB7" w:rsidRPr="00AA1D1B">
        <w:rPr>
          <w:rFonts w:asciiTheme="minorHAnsi" w:hAnsiTheme="minorHAnsi" w:cs="Arial"/>
          <w:sz w:val="22"/>
          <w:szCs w:val="22"/>
        </w:rPr>
        <w:t xml:space="preserve">) </w:t>
      </w:r>
      <w:r w:rsidRPr="00AA1D1B">
        <w:rPr>
          <w:rFonts w:asciiTheme="minorHAnsi" w:hAnsiTheme="minorHAnsi" w:cs="Arial"/>
          <w:sz w:val="22"/>
          <w:szCs w:val="22"/>
        </w:rPr>
        <w:t xml:space="preserve">ont décidé de lancer une procédure permettant l’envoi de courriers recommandés avec </w:t>
      </w:r>
      <w:r w:rsidR="00A04A1F" w:rsidRPr="00AA1D1B">
        <w:rPr>
          <w:rFonts w:asciiTheme="minorHAnsi" w:hAnsiTheme="minorHAnsi" w:cs="Arial"/>
          <w:sz w:val="22"/>
          <w:szCs w:val="22"/>
        </w:rPr>
        <w:t xml:space="preserve">accusé </w:t>
      </w:r>
      <w:r w:rsidRPr="00AA1D1B">
        <w:rPr>
          <w:rFonts w:asciiTheme="minorHAnsi" w:hAnsiTheme="minorHAnsi" w:cs="Arial"/>
          <w:sz w:val="22"/>
          <w:szCs w:val="22"/>
        </w:rPr>
        <w:t xml:space="preserve">de réception dématérialisé. </w:t>
      </w:r>
    </w:p>
    <w:p w14:paraId="3264E3CA" w14:textId="4059D6F7" w:rsidR="005E4CB7" w:rsidRPr="00B91889" w:rsidRDefault="005E4CB7" w:rsidP="135CBE24">
      <w:pPr>
        <w:spacing w:before="60" w:after="60"/>
        <w:jc w:val="both"/>
        <w:rPr>
          <w:rFonts w:asciiTheme="minorHAnsi" w:hAnsiTheme="minorHAnsi" w:cs="Arial"/>
          <w:sz w:val="22"/>
          <w:szCs w:val="22"/>
        </w:rPr>
      </w:pPr>
      <w:r w:rsidRPr="00AA1D1B">
        <w:rPr>
          <w:rFonts w:asciiTheme="minorHAnsi" w:hAnsiTheme="minorHAnsi" w:cs="Arial"/>
          <w:sz w:val="22"/>
          <w:szCs w:val="22"/>
          <w:shd w:val="clear" w:color="auto" w:fill="FFFFFF" w:themeFill="background1"/>
        </w:rPr>
        <w:t xml:space="preserve">Cette prestation vise à </w:t>
      </w:r>
      <w:r w:rsidRPr="00AA1D1B">
        <w:rPr>
          <w:rFonts w:asciiTheme="minorHAnsi" w:hAnsiTheme="minorHAnsi" w:cs="Arial"/>
          <w:b/>
          <w:sz w:val="22"/>
          <w:szCs w:val="22"/>
          <w:shd w:val="clear" w:color="auto" w:fill="FFFFFF" w:themeFill="background1"/>
        </w:rPr>
        <w:t>faciliter et les envois de courriers en recommandé</w:t>
      </w:r>
      <w:r w:rsidRPr="00AA1D1B">
        <w:rPr>
          <w:rFonts w:asciiTheme="minorHAnsi" w:hAnsiTheme="minorHAnsi" w:cs="Arial"/>
          <w:sz w:val="22"/>
          <w:szCs w:val="22"/>
          <w:shd w:val="clear" w:color="auto" w:fill="FFFFFF" w:themeFill="background1"/>
        </w:rPr>
        <w:t xml:space="preserve">, activité manuelle chronophage </w:t>
      </w:r>
      <w:r w:rsidR="005C1444" w:rsidRPr="00AA1D1B">
        <w:rPr>
          <w:rFonts w:asciiTheme="minorHAnsi" w:hAnsiTheme="minorHAnsi" w:cs="Arial"/>
          <w:sz w:val="22"/>
          <w:szCs w:val="22"/>
          <w:shd w:val="clear" w:color="auto" w:fill="FFFFFF" w:themeFill="background1"/>
        </w:rPr>
        <w:t xml:space="preserve">sans valeur ajoutée, au regard des volumes importants concernés, </w:t>
      </w:r>
      <w:r w:rsidRPr="00AA1D1B">
        <w:rPr>
          <w:rFonts w:asciiTheme="minorHAnsi" w:hAnsiTheme="minorHAnsi" w:cs="Arial"/>
          <w:sz w:val="22"/>
          <w:szCs w:val="22"/>
          <w:shd w:val="clear" w:color="auto" w:fill="FFFFFF" w:themeFill="background1"/>
        </w:rPr>
        <w:t xml:space="preserve">ainsi que </w:t>
      </w:r>
      <w:r w:rsidRPr="00AA1D1B">
        <w:rPr>
          <w:rFonts w:asciiTheme="minorHAnsi" w:hAnsiTheme="minorHAnsi" w:cs="Arial"/>
          <w:b/>
          <w:sz w:val="22"/>
          <w:szCs w:val="22"/>
          <w:shd w:val="clear" w:color="auto" w:fill="FFFFFF" w:themeFill="background1"/>
        </w:rPr>
        <w:t>le suivi des accusés de réception</w:t>
      </w:r>
      <w:r w:rsidRPr="00AA1D1B">
        <w:rPr>
          <w:rFonts w:asciiTheme="minorHAnsi" w:hAnsiTheme="minorHAnsi" w:cs="Arial"/>
          <w:sz w:val="22"/>
          <w:szCs w:val="22"/>
          <w:shd w:val="clear" w:color="auto" w:fill="FFFFFF" w:themeFill="background1"/>
        </w:rPr>
        <w:t xml:space="preserve">, permettant aux équipes </w:t>
      </w:r>
      <w:r w:rsidR="005C1444" w:rsidRPr="00AA1D1B">
        <w:rPr>
          <w:rFonts w:asciiTheme="minorHAnsi" w:hAnsiTheme="minorHAnsi" w:cs="Arial"/>
          <w:sz w:val="22"/>
          <w:szCs w:val="22"/>
          <w:shd w:val="clear" w:color="auto" w:fill="FFFFFF" w:themeFill="background1"/>
        </w:rPr>
        <w:t>utilisatrices</w:t>
      </w:r>
      <w:r w:rsidRPr="00AA1D1B">
        <w:rPr>
          <w:rFonts w:asciiTheme="minorHAnsi" w:hAnsiTheme="minorHAnsi" w:cs="Arial"/>
          <w:sz w:val="22"/>
          <w:szCs w:val="22"/>
          <w:shd w:val="clear" w:color="auto" w:fill="FFFFFF" w:themeFill="background1"/>
        </w:rPr>
        <w:t xml:space="preserve"> de se concentrer sur leur cœur de métier</w:t>
      </w:r>
      <w:r w:rsidR="005C1444" w:rsidRPr="00AA1D1B">
        <w:rPr>
          <w:rFonts w:asciiTheme="minorHAnsi" w:hAnsiTheme="minorHAnsi" w:cs="Arial"/>
          <w:sz w:val="22"/>
          <w:szCs w:val="22"/>
          <w:shd w:val="clear" w:color="auto" w:fill="FFFFFF" w:themeFill="background1"/>
        </w:rPr>
        <w:t>.</w:t>
      </w:r>
    </w:p>
    <w:p w14:paraId="632E13CC" w14:textId="0FF041D6" w:rsidR="008824C3" w:rsidRPr="00E563E5" w:rsidRDefault="00153C55" w:rsidP="135CBE24">
      <w:pPr>
        <w:spacing w:before="60" w:after="60"/>
        <w:jc w:val="both"/>
        <w:rPr>
          <w:rFonts w:asciiTheme="minorHAnsi" w:hAnsiTheme="minorHAnsi" w:cs="Arial"/>
          <w:sz w:val="22"/>
          <w:szCs w:val="22"/>
        </w:rPr>
      </w:pPr>
      <w:r w:rsidRPr="00E563E5">
        <w:rPr>
          <w:rFonts w:asciiTheme="minorHAnsi" w:hAnsiTheme="minorHAnsi" w:cs="Arial"/>
          <w:sz w:val="22"/>
          <w:szCs w:val="22"/>
        </w:rPr>
        <w:t>À titre d’information, il est précisé que l</w:t>
      </w:r>
      <w:r w:rsidR="005C1444" w:rsidRPr="00E563E5">
        <w:rPr>
          <w:rFonts w:asciiTheme="minorHAnsi" w:hAnsiTheme="minorHAnsi" w:cs="Arial"/>
          <w:sz w:val="22"/>
          <w:szCs w:val="22"/>
        </w:rPr>
        <w:t xml:space="preserve">es envois </w:t>
      </w:r>
      <w:r w:rsidR="6752F899" w:rsidRPr="00E563E5">
        <w:rPr>
          <w:rFonts w:asciiTheme="minorHAnsi" w:hAnsiTheme="minorHAnsi" w:cs="Arial"/>
          <w:sz w:val="22"/>
          <w:szCs w:val="22"/>
        </w:rPr>
        <w:t xml:space="preserve">proviendront de différents services au sein de chaque </w:t>
      </w:r>
      <w:r w:rsidR="005C5C25">
        <w:rPr>
          <w:rFonts w:asciiTheme="minorHAnsi" w:hAnsiTheme="minorHAnsi" w:cs="Arial"/>
          <w:sz w:val="22"/>
          <w:szCs w:val="22"/>
        </w:rPr>
        <w:t>o</w:t>
      </w:r>
      <w:r w:rsidR="6752F899" w:rsidRPr="00E563E5">
        <w:rPr>
          <w:rFonts w:asciiTheme="minorHAnsi" w:hAnsiTheme="minorHAnsi" w:cs="Arial"/>
          <w:sz w:val="22"/>
          <w:szCs w:val="22"/>
        </w:rPr>
        <w:t>rganisme.</w:t>
      </w:r>
      <w:r w:rsidR="00CA5043" w:rsidRPr="00E563E5">
        <w:rPr>
          <w:rFonts w:asciiTheme="minorHAnsi" w:hAnsiTheme="minorHAnsi" w:cs="Arial"/>
          <w:sz w:val="22"/>
          <w:szCs w:val="22"/>
        </w:rPr>
        <w:t xml:space="preserve"> Le nombre d’utilisateurs réguliers quotidien sera variable s</w:t>
      </w:r>
      <w:r w:rsidRPr="00E563E5">
        <w:rPr>
          <w:rFonts w:asciiTheme="minorHAnsi" w:hAnsiTheme="minorHAnsi" w:cs="Arial"/>
          <w:sz w:val="22"/>
          <w:szCs w:val="22"/>
        </w:rPr>
        <w:t xml:space="preserve">elon les organismes, et pourra évoluer tout au long de l’exécution </w:t>
      </w:r>
      <w:r w:rsidR="00DA5729">
        <w:rPr>
          <w:rFonts w:asciiTheme="minorHAnsi" w:hAnsiTheme="minorHAnsi" w:cs="Arial"/>
          <w:sz w:val="22"/>
          <w:szCs w:val="22"/>
        </w:rPr>
        <w:t>de l’accord-cadre</w:t>
      </w:r>
      <w:r w:rsidRPr="00E563E5">
        <w:rPr>
          <w:rFonts w:asciiTheme="minorHAnsi" w:hAnsiTheme="minorHAnsi" w:cs="Arial"/>
          <w:sz w:val="22"/>
          <w:szCs w:val="22"/>
        </w:rPr>
        <w:t xml:space="preserve">, à la hausse comme à la baisse : </w:t>
      </w:r>
      <w:r w:rsidR="00CA5043" w:rsidRPr="00790262">
        <w:rPr>
          <w:rFonts w:asciiTheme="minorHAnsi" w:hAnsiTheme="minorHAnsi" w:cs="Arial"/>
          <w:sz w:val="22"/>
          <w:szCs w:val="22"/>
        </w:rPr>
        <w:t xml:space="preserve">environ </w:t>
      </w:r>
      <w:r w:rsidR="00790262" w:rsidRPr="0047393F">
        <w:rPr>
          <w:rFonts w:asciiTheme="minorHAnsi" w:hAnsiTheme="minorHAnsi" w:cs="Arial"/>
          <w:sz w:val="22"/>
          <w:szCs w:val="22"/>
        </w:rPr>
        <w:t>48</w:t>
      </w:r>
      <w:r w:rsidR="00EB7FD8" w:rsidRPr="0047393F">
        <w:rPr>
          <w:rFonts w:asciiTheme="minorHAnsi" w:hAnsiTheme="minorHAnsi" w:cs="Arial"/>
          <w:sz w:val="22"/>
          <w:szCs w:val="22"/>
        </w:rPr>
        <w:t xml:space="preserve"> </w:t>
      </w:r>
      <w:r w:rsidR="00CA5043" w:rsidRPr="0047393F">
        <w:rPr>
          <w:rFonts w:asciiTheme="minorHAnsi" w:hAnsiTheme="minorHAnsi" w:cs="Arial"/>
          <w:sz w:val="22"/>
          <w:szCs w:val="22"/>
        </w:rPr>
        <w:t>utilisateurs pour la C</w:t>
      </w:r>
      <w:r w:rsidR="008F77B2">
        <w:rPr>
          <w:rFonts w:asciiTheme="minorHAnsi" w:hAnsiTheme="minorHAnsi" w:cs="Arial"/>
          <w:sz w:val="22"/>
          <w:szCs w:val="22"/>
        </w:rPr>
        <w:t>af</w:t>
      </w:r>
      <w:r w:rsidR="00CA5043" w:rsidRPr="0047393F">
        <w:rPr>
          <w:rFonts w:asciiTheme="minorHAnsi" w:hAnsiTheme="minorHAnsi" w:cs="Arial"/>
          <w:sz w:val="22"/>
          <w:szCs w:val="22"/>
        </w:rPr>
        <w:t xml:space="preserve"> </w:t>
      </w:r>
      <w:r w:rsidR="00EB7FD8" w:rsidRPr="0047393F">
        <w:rPr>
          <w:rFonts w:asciiTheme="minorHAnsi" w:hAnsiTheme="minorHAnsi" w:cs="Arial"/>
          <w:sz w:val="22"/>
          <w:szCs w:val="22"/>
        </w:rPr>
        <w:t>7</w:t>
      </w:r>
      <w:r w:rsidR="00CA5043" w:rsidRPr="0047393F">
        <w:rPr>
          <w:rFonts w:asciiTheme="minorHAnsi" w:hAnsiTheme="minorHAnsi" w:cs="Arial"/>
          <w:sz w:val="22"/>
          <w:szCs w:val="22"/>
        </w:rPr>
        <w:t xml:space="preserve">5, </w:t>
      </w:r>
      <w:r w:rsidR="005E63C0" w:rsidRPr="0047393F">
        <w:rPr>
          <w:rFonts w:asciiTheme="minorHAnsi" w:hAnsiTheme="minorHAnsi" w:cs="Arial"/>
          <w:sz w:val="22"/>
          <w:szCs w:val="22"/>
        </w:rPr>
        <w:t>35</w:t>
      </w:r>
      <w:r w:rsidR="00CA5043" w:rsidRPr="0047393F">
        <w:rPr>
          <w:rFonts w:asciiTheme="minorHAnsi" w:hAnsiTheme="minorHAnsi" w:cs="Arial"/>
          <w:sz w:val="22"/>
          <w:szCs w:val="22"/>
        </w:rPr>
        <w:t xml:space="preserve"> pour la C</w:t>
      </w:r>
      <w:r w:rsidR="008F77B2">
        <w:rPr>
          <w:rFonts w:asciiTheme="minorHAnsi" w:hAnsiTheme="minorHAnsi" w:cs="Arial"/>
          <w:sz w:val="22"/>
          <w:szCs w:val="22"/>
        </w:rPr>
        <w:t xml:space="preserve">af </w:t>
      </w:r>
      <w:r w:rsidR="00CA5043" w:rsidRPr="0047393F">
        <w:rPr>
          <w:rFonts w:asciiTheme="minorHAnsi" w:hAnsiTheme="minorHAnsi" w:cs="Arial"/>
          <w:sz w:val="22"/>
          <w:szCs w:val="22"/>
        </w:rPr>
        <w:t>9</w:t>
      </w:r>
      <w:r w:rsidR="00EB7FD8" w:rsidRPr="0047393F">
        <w:rPr>
          <w:rFonts w:asciiTheme="minorHAnsi" w:hAnsiTheme="minorHAnsi" w:cs="Arial"/>
          <w:sz w:val="22"/>
          <w:szCs w:val="22"/>
        </w:rPr>
        <w:t>1</w:t>
      </w:r>
      <w:r w:rsidR="00CA5043" w:rsidRPr="0047393F">
        <w:rPr>
          <w:rFonts w:asciiTheme="minorHAnsi" w:hAnsiTheme="minorHAnsi" w:cs="Arial"/>
          <w:sz w:val="22"/>
          <w:szCs w:val="22"/>
        </w:rPr>
        <w:t xml:space="preserve">, </w:t>
      </w:r>
      <w:r w:rsidRPr="0047393F">
        <w:rPr>
          <w:rFonts w:asciiTheme="minorHAnsi" w:hAnsiTheme="minorHAnsi" w:cs="Arial"/>
          <w:sz w:val="22"/>
          <w:szCs w:val="22"/>
        </w:rPr>
        <w:t>et</w:t>
      </w:r>
      <w:r w:rsidR="00EB7FD8" w:rsidRPr="0047393F">
        <w:rPr>
          <w:rFonts w:asciiTheme="minorHAnsi" w:hAnsiTheme="minorHAnsi" w:cs="Arial"/>
          <w:sz w:val="22"/>
          <w:szCs w:val="22"/>
        </w:rPr>
        <w:t xml:space="preserve"> une trentaine pour la C</w:t>
      </w:r>
      <w:r w:rsidR="008F77B2">
        <w:rPr>
          <w:rFonts w:asciiTheme="minorHAnsi" w:hAnsiTheme="minorHAnsi" w:cs="Arial"/>
          <w:sz w:val="22"/>
          <w:szCs w:val="22"/>
        </w:rPr>
        <w:t>af</w:t>
      </w:r>
      <w:r w:rsidR="00EB7FD8" w:rsidRPr="0047393F">
        <w:rPr>
          <w:rFonts w:asciiTheme="minorHAnsi" w:hAnsiTheme="minorHAnsi" w:cs="Arial"/>
          <w:sz w:val="22"/>
          <w:szCs w:val="22"/>
        </w:rPr>
        <w:t xml:space="preserve"> 92</w:t>
      </w:r>
      <w:r w:rsidRPr="0047393F">
        <w:rPr>
          <w:rFonts w:asciiTheme="minorHAnsi" w:hAnsiTheme="minorHAnsi" w:cs="Arial"/>
          <w:sz w:val="22"/>
          <w:szCs w:val="22"/>
        </w:rPr>
        <w:t>.</w:t>
      </w:r>
      <w:r w:rsidRPr="00E563E5">
        <w:rPr>
          <w:rFonts w:asciiTheme="minorHAnsi" w:hAnsiTheme="minorHAnsi" w:cs="Arial"/>
          <w:sz w:val="22"/>
          <w:szCs w:val="22"/>
        </w:rPr>
        <w:t xml:space="preserve"> </w:t>
      </w:r>
    </w:p>
    <w:p w14:paraId="4CCE96FB" w14:textId="3866FC27" w:rsidR="008824C3" w:rsidRPr="00E563E5" w:rsidRDefault="00153C55" w:rsidP="135CBE24">
      <w:pPr>
        <w:spacing w:before="60" w:after="60"/>
        <w:jc w:val="both"/>
        <w:rPr>
          <w:rFonts w:asciiTheme="minorHAnsi" w:hAnsiTheme="minorHAnsi" w:cs="Arial"/>
          <w:sz w:val="22"/>
          <w:szCs w:val="22"/>
        </w:rPr>
      </w:pPr>
      <w:r w:rsidRPr="00E563E5">
        <w:rPr>
          <w:rFonts w:asciiTheme="minorHAnsi" w:hAnsiTheme="minorHAnsi" w:cs="Arial"/>
          <w:sz w:val="22"/>
          <w:szCs w:val="22"/>
        </w:rPr>
        <w:t>Au sein de chaque organisme, l</w:t>
      </w:r>
      <w:r w:rsidR="119A6EE5" w:rsidRPr="00E563E5">
        <w:rPr>
          <w:rFonts w:asciiTheme="minorHAnsi" w:hAnsiTheme="minorHAnsi" w:cs="Arial"/>
          <w:sz w:val="22"/>
          <w:szCs w:val="22"/>
        </w:rPr>
        <w:t xml:space="preserve">es </w:t>
      </w:r>
      <w:r w:rsidRPr="00E563E5">
        <w:rPr>
          <w:rFonts w:asciiTheme="minorHAnsi" w:hAnsiTheme="minorHAnsi" w:cs="Arial"/>
          <w:sz w:val="22"/>
          <w:szCs w:val="22"/>
        </w:rPr>
        <w:t xml:space="preserve">principaux </w:t>
      </w:r>
      <w:r w:rsidR="119A6EE5" w:rsidRPr="00E563E5">
        <w:rPr>
          <w:rFonts w:asciiTheme="minorHAnsi" w:hAnsiTheme="minorHAnsi" w:cs="Arial"/>
          <w:sz w:val="22"/>
          <w:szCs w:val="22"/>
        </w:rPr>
        <w:t>services concernés sont les suivants</w:t>
      </w:r>
      <w:r w:rsidRPr="00E563E5">
        <w:rPr>
          <w:rFonts w:asciiTheme="minorHAnsi" w:hAnsiTheme="minorHAnsi" w:cs="Arial"/>
          <w:sz w:val="22"/>
          <w:szCs w:val="22"/>
        </w:rPr>
        <w:t xml:space="preserve"> </w:t>
      </w:r>
      <w:r w:rsidR="119A6EE5" w:rsidRPr="00E563E5">
        <w:rPr>
          <w:rFonts w:asciiTheme="minorHAnsi" w:hAnsiTheme="minorHAnsi" w:cs="Arial"/>
          <w:sz w:val="22"/>
          <w:szCs w:val="22"/>
        </w:rPr>
        <w:t>:</w:t>
      </w:r>
    </w:p>
    <w:p w14:paraId="4A6EFD57" w14:textId="26996B91" w:rsidR="008824C3" w:rsidRPr="00B632DA" w:rsidRDefault="00153C55" w:rsidP="00153C55">
      <w:pPr>
        <w:pStyle w:val="Paragraphedeliste"/>
        <w:numPr>
          <w:ilvl w:val="0"/>
          <w:numId w:val="5"/>
        </w:numPr>
        <w:spacing w:before="120"/>
        <w:ind w:left="714" w:hanging="357"/>
        <w:contextualSpacing w:val="0"/>
        <w:jc w:val="both"/>
        <w:rPr>
          <w:rFonts w:asciiTheme="minorHAnsi" w:hAnsiTheme="minorHAnsi" w:cstheme="minorHAnsi"/>
          <w:sz w:val="22"/>
          <w:szCs w:val="22"/>
        </w:rPr>
      </w:pPr>
      <w:r w:rsidRPr="00B632DA">
        <w:rPr>
          <w:rFonts w:asciiTheme="minorHAnsi" w:hAnsiTheme="minorHAnsi" w:cstheme="minorHAnsi"/>
          <w:sz w:val="22"/>
          <w:szCs w:val="22"/>
        </w:rPr>
        <w:t>Pour</w:t>
      </w:r>
      <w:r w:rsidR="005E4CB7" w:rsidRPr="00B632DA">
        <w:rPr>
          <w:rFonts w:asciiTheme="minorHAnsi" w:hAnsiTheme="minorHAnsi" w:cstheme="minorHAnsi"/>
          <w:sz w:val="22"/>
          <w:szCs w:val="22"/>
        </w:rPr>
        <w:t xml:space="preserve"> la Caf de </w:t>
      </w:r>
      <w:r w:rsidR="00DA5729" w:rsidRPr="00B632DA">
        <w:rPr>
          <w:rFonts w:asciiTheme="minorHAnsi" w:hAnsiTheme="minorHAnsi" w:cstheme="minorHAnsi"/>
          <w:sz w:val="22"/>
          <w:szCs w:val="22"/>
        </w:rPr>
        <w:t>Paris</w:t>
      </w:r>
      <w:r w:rsidR="000D4105" w:rsidRPr="00B632DA">
        <w:rPr>
          <w:rFonts w:asciiTheme="minorHAnsi" w:hAnsiTheme="minorHAnsi" w:cstheme="minorHAnsi"/>
          <w:sz w:val="22"/>
          <w:szCs w:val="22"/>
        </w:rPr>
        <w:t xml:space="preserve"> </w:t>
      </w:r>
      <w:r w:rsidR="119A6EE5" w:rsidRPr="00B632DA">
        <w:rPr>
          <w:rFonts w:asciiTheme="minorHAnsi" w:hAnsiTheme="minorHAnsi" w:cstheme="minorHAnsi"/>
          <w:sz w:val="22"/>
          <w:szCs w:val="22"/>
        </w:rPr>
        <w:t xml:space="preserve">: </w:t>
      </w:r>
      <w:r w:rsidR="00226C58" w:rsidRPr="00B632DA">
        <w:rPr>
          <w:rFonts w:asciiTheme="minorHAnsi" w:hAnsiTheme="minorHAnsi" w:cstheme="minorHAnsi"/>
          <w:sz w:val="22"/>
          <w:szCs w:val="22"/>
        </w:rPr>
        <w:t>les services</w:t>
      </w:r>
      <w:r w:rsidR="00790262" w:rsidRPr="00B632DA">
        <w:rPr>
          <w:rFonts w:asciiTheme="minorHAnsi" w:hAnsiTheme="minorHAnsi" w:cstheme="minorHAnsi"/>
          <w:sz w:val="22"/>
          <w:szCs w:val="22"/>
        </w:rPr>
        <w:t xml:space="preserve"> « recouvrement » et « contrôle sur place, lutte contre la fraude et contentieux » (CPFC) ;</w:t>
      </w:r>
    </w:p>
    <w:p w14:paraId="7439A90A" w14:textId="692EC85E" w:rsidR="000924BE" w:rsidRPr="00B632DA" w:rsidRDefault="00153C55" w:rsidP="005E4CB7">
      <w:pPr>
        <w:pStyle w:val="Paragraphedeliste"/>
        <w:numPr>
          <w:ilvl w:val="0"/>
          <w:numId w:val="5"/>
        </w:numPr>
        <w:spacing w:before="120" w:after="120"/>
        <w:ind w:left="714" w:hanging="357"/>
        <w:contextualSpacing w:val="0"/>
        <w:jc w:val="both"/>
        <w:rPr>
          <w:rFonts w:asciiTheme="minorHAnsi" w:hAnsiTheme="minorHAnsi" w:cstheme="minorHAnsi"/>
          <w:sz w:val="22"/>
          <w:szCs w:val="22"/>
        </w:rPr>
      </w:pPr>
      <w:r w:rsidRPr="00B632DA">
        <w:rPr>
          <w:rFonts w:asciiTheme="minorHAnsi" w:hAnsiTheme="minorHAnsi" w:cstheme="minorHAnsi"/>
          <w:sz w:val="22"/>
          <w:szCs w:val="22"/>
        </w:rPr>
        <w:t>Pour</w:t>
      </w:r>
      <w:r w:rsidR="119A6EE5" w:rsidRPr="00B632DA">
        <w:rPr>
          <w:rFonts w:asciiTheme="minorHAnsi" w:hAnsiTheme="minorHAnsi" w:cstheme="minorHAnsi"/>
          <w:sz w:val="22"/>
          <w:szCs w:val="22"/>
        </w:rPr>
        <w:t xml:space="preserve"> la </w:t>
      </w:r>
      <w:r w:rsidR="00317FE4" w:rsidRPr="00B632DA">
        <w:rPr>
          <w:rFonts w:asciiTheme="minorHAnsi" w:hAnsiTheme="minorHAnsi" w:cstheme="minorHAnsi"/>
          <w:sz w:val="22"/>
          <w:szCs w:val="22"/>
        </w:rPr>
        <w:t>C</w:t>
      </w:r>
      <w:r w:rsidR="119A6EE5" w:rsidRPr="00B632DA">
        <w:rPr>
          <w:rFonts w:asciiTheme="minorHAnsi" w:hAnsiTheme="minorHAnsi" w:cstheme="minorHAnsi"/>
          <w:sz w:val="22"/>
          <w:szCs w:val="22"/>
        </w:rPr>
        <w:t>af de</w:t>
      </w:r>
      <w:r w:rsidR="00DA5729" w:rsidRPr="00B632DA">
        <w:rPr>
          <w:rFonts w:asciiTheme="minorHAnsi" w:hAnsiTheme="minorHAnsi" w:cstheme="minorHAnsi"/>
          <w:sz w:val="22"/>
          <w:szCs w:val="22"/>
        </w:rPr>
        <w:t xml:space="preserve"> l’Essonne</w:t>
      </w:r>
      <w:r w:rsidR="00EB7FD8" w:rsidRPr="00B632DA">
        <w:rPr>
          <w:rFonts w:asciiTheme="minorHAnsi" w:hAnsiTheme="minorHAnsi" w:cstheme="minorHAnsi"/>
          <w:sz w:val="22"/>
          <w:szCs w:val="22"/>
        </w:rPr>
        <w:t xml:space="preserve"> </w:t>
      </w:r>
      <w:r w:rsidR="119A6EE5" w:rsidRPr="00B632DA">
        <w:rPr>
          <w:rFonts w:asciiTheme="minorHAnsi" w:hAnsiTheme="minorHAnsi" w:cstheme="minorHAnsi"/>
          <w:sz w:val="22"/>
          <w:szCs w:val="22"/>
        </w:rPr>
        <w:t>:</w:t>
      </w:r>
      <w:r w:rsidR="00317FE4" w:rsidRPr="00B632DA">
        <w:rPr>
          <w:rFonts w:asciiTheme="minorHAnsi" w:hAnsiTheme="minorHAnsi" w:cstheme="minorHAnsi"/>
          <w:sz w:val="22"/>
          <w:szCs w:val="22"/>
        </w:rPr>
        <w:t xml:space="preserve"> </w:t>
      </w:r>
      <w:r w:rsidR="00EB7FD8" w:rsidRPr="00B632DA">
        <w:rPr>
          <w:rFonts w:asciiTheme="minorHAnsi" w:hAnsiTheme="minorHAnsi" w:cstheme="minorHAnsi"/>
          <w:sz w:val="22"/>
          <w:szCs w:val="22"/>
        </w:rPr>
        <w:t xml:space="preserve">le </w:t>
      </w:r>
      <w:r w:rsidR="00EB7FD8" w:rsidRPr="00B632DA">
        <w:rPr>
          <w:rFonts w:asciiTheme="minorHAnsi" w:hAnsiTheme="minorHAnsi" w:cstheme="minorHAnsi"/>
          <w:color w:val="000000"/>
          <w:sz w:val="22"/>
          <w:szCs w:val="22"/>
          <w:shd w:val="clear" w:color="auto" w:fill="FFFFFF"/>
        </w:rPr>
        <w:t>pôle contentieux et fraudes et le pôle recouvrement</w:t>
      </w:r>
      <w:r w:rsidR="00B632DA">
        <w:rPr>
          <w:rFonts w:asciiTheme="minorHAnsi" w:hAnsiTheme="minorHAnsi" w:cstheme="minorHAnsi"/>
          <w:color w:val="000000"/>
          <w:sz w:val="22"/>
          <w:szCs w:val="22"/>
          <w:shd w:val="clear" w:color="auto" w:fill="FFFFFF"/>
        </w:rPr>
        <w:t>.</w:t>
      </w:r>
    </w:p>
    <w:p w14:paraId="20741BE0" w14:textId="42C9A3D4" w:rsidR="00DA5729" w:rsidRPr="00B632DA" w:rsidRDefault="00153C55" w:rsidP="00197A8F">
      <w:pPr>
        <w:pStyle w:val="Paragraphedeliste"/>
        <w:numPr>
          <w:ilvl w:val="0"/>
          <w:numId w:val="5"/>
        </w:numPr>
        <w:autoSpaceDE w:val="0"/>
        <w:autoSpaceDN w:val="0"/>
        <w:adjustRightInd w:val="0"/>
        <w:spacing w:before="60" w:after="240"/>
        <w:jc w:val="both"/>
        <w:rPr>
          <w:rFonts w:asciiTheme="minorHAnsi" w:hAnsiTheme="minorHAnsi" w:cstheme="minorHAnsi"/>
          <w:sz w:val="22"/>
          <w:szCs w:val="22"/>
        </w:rPr>
      </w:pPr>
      <w:r w:rsidRPr="00B632DA">
        <w:rPr>
          <w:rFonts w:asciiTheme="minorHAnsi" w:hAnsiTheme="minorHAnsi" w:cstheme="minorHAnsi"/>
          <w:sz w:val="22"/>
          <w:szCs w:val="22"/>
        </w:rPr>
        <w:t>Pour</w:t>
      </w:r>
      <w:r w:rsidR="005E4CB7" w:rsidRPr="00B632DA">
        <w:rPr>
          <w:rFonts w:asciiTheme="minorHAnsi" w:hAnsiTheme="minorHAnsi" w:cstheme="minorHAnsi"/>
          <w:sz w:val="22"/>
          <w:szCs w:val="22"/>
        </w:rPr>
        <w:t xml:space="preserve"> la Caf </w:t>
      </w:r>
      <w:r w:rsidR="00DA5729" w:rsidRPr="00B632DA">
        <w:rPr>
          <w:rFonts w:asciiTheme="minorHAnsi" w:hAnsiTheme="minorHAnsi" w:cstheme="minorHAnsi"/>
          <w:sz w:val="22"/>
          <w:szCs w:val="22"/>
        </w:rPr>
        <w:t>des Hauts-de-Seine</w:t>
      </w:r>
      <w:r w:rsidR="005E4CB7" w:rsidRPr="00B632DA">
        <w:rPr>
          <w:rFonts w:asciiTheme="minorHAnsi" w:hAnsiTheme="minorHAnsi" w:cstheme="minorHAnsi"/>
          <w:sz w:val="22"/>
          <w:szCs w:val="22"/>
        </w:rPr>
        <w:t xml:space="preserve"> : </w:t>
      </w:r>
      <w:r w:rsidR="00EB7FD8" w:rsidRPr="00B632DA">
        <w:rPr>
          <w:rFonts w:asciiTheme="minorHAnsi" w:hAnsiTheme="minorHAnsi" w:cstheme="minorHAnsi"/>
          <w:sz w:val="22"/>
          <w:szCs w:val="22"/>
        </w:rPr>
        <w:t>la Direction Comptable et Financière</w:t>
      </w:r>
      <w:r w:rsidR="00B632DA">
        <w:rPr>
          <w:rFonts w:asciiTheme="minorHAnsi" w:hAnsiTheme="minorHAnsi" w:cstheme="minorHAnsi"/>
          <w:sz w:val="22"/>
          <w:szCs w:val="22"/>
        </w:rPr>
        <w:t>.</w:t>
      </w:r>
    </w:p>
    <w:p w14:paraId="1931F20B" w14:textId="29FF99C2" w:rsidR="00482324" w:rsidRPr="00DA5729" w:rsidRDefault="00482324" w:rsidP="00B632DA">
      <w:pPr>
        <w:autoSpaceDE w:val="0"/>
        <w:autoSpaceDN w:val="0"/>
        <w:adjustRightInd w:val="0"/>
        <w:spacing w:before="60" w:after="240"/>
        <w:jc w:val="both"/>
        <w:rPr>
          <w:rFonts w:asciiTheme="minorHAnsi" w:hAnsiTheme="minorHAnsi" w:cs="Arial"/>
          <w:sz w:val="22"/>
          <w:szCs w:val="22"/>
        </w:rPr>
      </w:pPr>
      <w:r>
        <w:rPr>
          <w:rFonts w:asciiTheme="minorHAnsi" w:hAnsiTheme="minorHAnsi" w:cs="Arial"/>
          <w:sz w:val="22"/>
          <w:szCs w:val="22"/>
        </w:rPr>
        <w:t>Certaines Caf pourront demander à étendre cette solution à d’autres services internes sans limiter le nombre d’utilisateurs. Cette éventuelle modification du périmètre se fera</w:t>
      </w:r>
      <w:r w:rsidR="00DD70DF">
        <w:rPr>
          <w:rFonts w:asciiTheme="minorHAnsi" w:hAnsiTheme="minorHAnsi" w:cs="Arial"/>
          <w:sz w:val="22"/>
          <w:szCs w:val="22"/>
        </w:rPr>
        <w:t>, par l’exécution d’une clause de réexamen,</w:t>
      </w:r>
      <w:r>
        <w:rPr>
          <w:rFonts w:asciiTheme="minorHAnsi" w:hAnsiTheme="minorHAnsi" w:cs="Arial"/>
          <w:sz w:val="22"/>
          <w:szCs w:val="22"/>
        </w:rPr>
        <w:t xml:space="preserve"> dans la limite de la réglementation de la commande publique</w:t>
      </w:r>
      <w:r w:rsidR="001872E7">
        <w:rPr>
          <w:rFonts w:asciiTheme="minorHAnsi" w:hAnsiTheme="minorHAnsi" w:cs="Arial"/>
          <w:sz w:val="22"/>
          <w:szCs w:val="22"/>
        </w:rPr>
        <w:t xml:space="preserve"> et </w:t>
      </w:r>
      <w:r>
        <w:rPr>
          <w:rFonts w:asciiTheme="minorHAnsi" w:hAnsiTheme="minorHAnsi" w:cs="Arial"/>
          <w:sz w:val="22"/>
          <w:szCs w:val="22"/>
        </w:rPr>
        <w:t xml:space="preserve">dans la limite du seuil maximal de la procédure fixé à </w:t>
      </w:r>
      <w:r w:rsidR="00DD70DF">
        <w:rPr>
          <w:rFonts w:asciiTheme="minorHAnsi" w:hAnsiTheme="minorHAnsi" w:cs="Arial"/>
          <w:sz w:val="22"/>
          <w:szCs w:val="22"/>
        </w:rPr>
        <w:t>1 800</w:t>
      </w:r>
      <w:r>
        <w:rPr>
          <w:rFonts w:asciiTheme="minorHAnsi" w:hAnsiTheme="minorHAnsi" w:cs="Arial"/>
          <w:sz w:val="22"/>
          <w:szCs w:val="22"/>
        </w:rPr>
        <w:t> 000€ HT sur la durée</w:t>
      </w:r>
      <w:r w:rsidR="00DD70DF">
        <w:rPr>
          <w:rFonts w:asciiTheme="minorHAnsi" w:hAnsiTheme="minorHAnsi" w:cs="Arial"/>
          <w:sz w:val="22"/>
          <w:szCs w:val="22"/>
        </w:rPr>
        <w:t xml:space="preserve"> globale</w:t>
      </w:r>
      <w:r>
        <w:rPr>
          <w:rFonts w:asciiTheme="minorHAnsi" w:hAnsiTheme="minorHAnsi" w:cs="Arial"/>
          <w:sz w:val="22"/>
          <w:szCs w:val="22"/>
        </w:rPr>
        <w:t xml:space="preserve"> de l’accord-cadre</w:t>
      </w:r>
      <w:r w:rsidR="00DD70DF">
        <w:rPr>
          <w:rFonts w:asciiTheme="minorHAnsi" w:hAnsiTheme="minorHAnsi" w:cs="Arial"/>
          <w:sz w:val="22"/>
          <w:szCs w:val="22"/>
        </w:rPr>
        <w:t>, périodes de reconductions comprises.</w:t>
      </w:r>
      <w:r>
        <w:rPr>
          <w:rFonts w:asciiTheme="minorHAnsi" w:hAnsiTheme="minorHAnsi" w:cs="Arial"/>
          <w:sz w:val="22"/>
          <w:szCs w:val="22"/>
        </w:rPr>
        <w:t xml:space="preserve"> </w:t>
      </w:r>
    </w:p>
    <w:p w14:paraId="65C8633B" w14:textId="79288488" w:rsidR="001A7AF5" w:rsidRPr="00B91889" w:rsidRDefault="008824C3" w:rsidP="00D5038D">
      <w:pPr>
        <w:pStyle w:val="Titre1"/>
        <w:pBdr>
          <w:top w:val="single" w:sz="4" w:space="6" w:color="auto"/>
          <w:left w:val="single" w:sz="4" w:space="4" w:color="auto"/>
          <w:bottom w:val="single" w:sz="4" w:space="9" w:color="auto"/>
          <w:right w:val="single" w:sz="4" w:space="4" w:color="auto"/>
        </w:pBdr>
        <w:shd w:val="clear" w:color="auto" w:fill="C6D9F1"/>
        <w:tabs>
          <w:tab w:val="left" w:pos="2410"/>
        </w:tabs>
        <w:spacing w:before="120" w:after="120"/>
        <w:jc w:val="both"/>
        <w:rPr>
          <w:rFonts w:asciiTheme="minorHAnsi" w:hAnsiTheme="minorHAnsi" w:cs="Calibri"/>
          <w:bCs/>
          <w:sz w:val="22"/>
          <w:szCs w:val="22"/>
        </w:rPr>
      </w:pPr>
      <w:bookmarkStart w:id="3" w:name="_Toc150595184"/>
      <w:bookmarkStart w:id="4" w:name="_Toc199758473"/>
      <w:r w:rsidRPr="00B91889">
        <w:rPr>
          <w:rFonts w:asciiTheme="minorHAnsi" w:hAnsiTheme="minorHAnsi" w:cs="Calibri"/>
          <w:bCs/>
          <w:sz w:val="22"/>
          <w:szCs w:val="22"/>
        </w:rPr>
        <w:t xml:space="preserve">ARTICLE </w:t>
      </w:r>
      <w:r w:rsidR="00D5038D" w:rsidRPr="00B91889">
        <w:rPr>
          <w:rFonts w:asciiTheme="minorHAnsi" w:hAnsiTheme="minorHAnsi" w:cs="Calibri"/>
          <w:bCs/>
          <w:sz w:val="22"/>
          <w:szCs w:val="22"/>
        </w:rPr>
        <w:t>3</w:t>
      </w:r>
      <w:r w:rsidR="00D66496" w:rsidRPr="00B91889">
        <w:rPr>
          <w:rFonts w:asciiTheme="minorHAnsi" w:hAnsiTheme="minorHAnsi" w:cs="Calibri"/>
          <w:bCs/>
          <w:sz w:val="22"/>
          <w:szCs w:val="22"/>
        </w:rPr>
        <w:t xml:space="preserve"> </w:t>
      </w:r>
      <w:r w:rsidR="001A7AF5" w:rsidRPr="00B91889">
        <w:rPr>
          <w:rFonts w:asciiTheme="minorHAnsi" w:hAnsiTheme="minorHAnsi" w:cs="Calibri"/>
          <w:bCs/>
          <w:sz w:val="22"/>
          <w:szCs w:val="22"/>
        </w:rPr>
        <w:t xml:space="preserve">: NATURE ET ETENDUE </w:t>
      </w:r>
      <w:r w:rsidR="001A7AF5" w:rsidRPr="00B91889">
        <w:rPr>
          <w:rFonts w:asciiTheme="minorHAnsi" w:hAnsiTheme="minorHAnsi" w:cs="Calibri"/>
          <w:bCs/>
          <w:caps/>
          <w:sz w:val="22"/>
          <w:szCs w:val="22"/>
        </w:rPr>
        <w:t>DES</w:t>
      </w:r>
      <w:r w:rsidR="001A7AF5" w:rsidRPr="00B91889">
        <w:rPr>
          <w:rFonts w:asciiTheme="minorHAnsi" w:hAnsiTheme="minorHAnsi" w:cs="Calibri"/>
          <w:bCs/>
          <w:sz w:val="22"/>
          <w:szCs w:val="22"/>
        </w:rPr>
        <w:t xml:space="preserve"> PRESTATIONS</w:t>
      </w:r>
      <w:bookmarkEnd w:id="3"/>
      <w:bookmarkEnd w:id="4"/>
    </w:p>
    <w:p w14:paraId="45204BD8" w14:textId="4B1E039E" w:rsidR="00D5038D" w:rsidRPr="00AA1D1B" w:rsidRDefault="00D5038D" w:rsidP="00D5038D">
      <w:pPr>
        <w:pStyle w:val="Corpsdetexte"/>
        <w:spacing w:before="120" w:after="120"/>
        <w:rPr>
          <w:rFonts w:asciiTheme="minorHAnsi" w:hAnsiTheme="minorHAnsi" w:cs="Calibri"/>
          <w:b/>
          <w:sz w:val="22"/>
          <w:szCs w:val="22"/>
        </w:rPr>
      </w:pPr>
      <w:r w:rsidRPr="00AA1D1B">
        <w:rPr>
          <w:rFonts w:asciiTheme="minorHAnsi" w:hAnsiTheme="minorHAnsi" w:cs="Calibri"/>
          <w:sz w:val="22"/>
          <w:szCs w:val="22"/>
        </w:rPr>
        <w:t xml:space="preserve">Le titulaire mettra à disposition dans un contexte sécurisé, une </w:t>
      </w:r>
      <w:r w:rsidRPr="00AA1D1B">
        <w:rPr>
          <w:rFonts w:asciiTheme="minorHAnsi" w:hAnsiTheme="minorHAnsi" w:cs="Calibri"/>
          <w:b/>
          <w:sz w:val="22"/>
          <w:szCs w:val="22"/>
        </w:rPr>
        <w:t>solution d’externalisation du traitement des envois en recommandés avec accusé de réception.</w:t>
      </w:r>
    </w:p>
    <w:p w14:paraId="3E4643D9" w14:textId="77777777" w:rsidR="00B632DA" w:rsidRDefault="0048272E" w:rsidP="00B91889">
      <w:pPr>
        <w:spacing w:before="60" w:after="240"/>
        <w:jc w:val="both"/>
        <w:rPr>
          <w:rFonts w:asciiTheme="minorHAnsi" w:hAnsiTheme="minorHAnsi" w:cs="Arial"/>
          <w:sz w:val="22"/>
          <w:szCs w:val="22"/>
        </w:rPr>
      </w:pPr>
      <w:r w:rsidRPr="00AA1D1B">
        <w:rPr>
          <w:rFonts w:asciiTheme="minorHAnsi" w:hAnsiTheme="minorHAnsi" w:cs="Arial"/>
          <w:sz w:val="22"/>
          <w:szCs w:val="22"/>
        </w:rPr>
        <w:t xml:space="preserve">La volumétrie concernée serait d’environ </w:t>
      </w:r>
      <w:r w:rsidR="00790262" w:rsidRPr="0047393F">
        <w:rPr>
          <w:rFonts w:asciiTheme="minorHAnsi" w:hAnsiTheme="minorHAnsi" w:cs="Arial"/>
          <w:sz w:val="22"/>
          <w:szCs w:val="22"/>
        </w:rPr>
        <w:t>15 000</w:t>
      </w:r>
      <w:r w:rsidRPr="0047393F">
        <w:rPr>
          <w:rFonts w:asciiTheme="minorHAnsi" w:hAnsiTheme="minorHAnsi" w:cs="Arial"/>
          <w:sz w:val="22"/>
          <w:szCs w:val="22"/>
        </w:rPr>
        <w:t xml:space="preserve"> recommandés par an pour la Caf de </w:t>
      </w:r>
      <w:r w:rsidR="00DA5729" w:rsidRPr="0047393F">
        <w:rPr>
          <w:rFonts w:asciiTheme="minorHAnsi" w:hAnsiTheme="minorHAnsi" w:cs="Arial"/>
          <w:sz w:val="22"/>
          <w:szCs w:val="22"/>
        </w:rPr>
        <w:t>Paris</w:t>
      </w:r>
      <w:r w:rsidRPr="0047393F">
        <w:rPr>
          <w:rFonts w:asciiTheme="minorHAnsi" w:hAnsiTheme="minorHAnsi" w:cs="Arial"/>
          <w:sz w:val="22"/>
          <w:szCs w:val="22"/>
        </w:rPr>
        <w:t xml:space="preserve">, d’environ </w:t>
      </w:r>
      <w:r w:rsidR="00226C58" w:rsidRPr="0047393F">
        <w:rPr>
          <w:rFonts w:asciiTheme="minorHAnsi" w:hAnsiTheme="minorHAnsi" w:cs="Arial"/>
          <w:sz w:val="22"/>
          <w:szCs w:val="22"/>
        </w:rPr>
        <w:t>5 200</w:t>
      </w:r>
      <w:r w:rsidRPr="0047393F">
        <w:rPr>
          <w:rFonts w:asciiTheme="minorHAnsi" w:hAnsiTheme="minorHAnsi" w:cs="Arial"/>
          <w:sz w:val="22"/>
          <w:szCs w:val="22"/>
        </w:rPr>
        <w:t xml:space="preserve"> recommandés par an pour la Caf </w:t>
      </w:r>
      <w:r w:rsidR="0052358A" w:rsidRPr="0047393F">
        <w:rPr>
          <w:rFonts w:asciiTheme="minorHAnsi" w:hAnsiTheme="minorHAnsi" w:cs="Arial"/>
          <w:sz w:val="22"/>
          <w:szCs w:val="22"/>
        </w:rPr>
        <w:t>de l’Essonne</w:t>
      </w:r>
      <w:r w:rsidRPr="0047393F">
        <w:rPr>
          <w:rFonts w:asciiTheme="minorHAnsi" w:hAnsiTheme="minorHAnsi" w:cs="Arial"/>
          <w:sz w:val="22"/>
          <w:szCs w:val="22"/>
        </w:rPr>
        <w:t xml:space="preserve">, et d’environ </w:t>
      </w:r>
      <w:r w:rsidR="00226C58" w:rsidRPr="0047393F">
        <w:rPr>
          <w:rFonts w:asciiTheme="minorHAnsi" w:hAnsiTheme="minorHAnsi" w:cs="Arial"/>
          <w:sz w:val="22"/>
          <w:szCs w:val="22"/>
        </w:rPr>
        <w:t>9</w:t>
      </w:r>
      <w:r w:rsidRPr="0047393F">
        <w:rPr>
          <w:rFonts w:asciiTheme="minorHAnsi" w:hAnsiTheme="minorHAnsi" w:cs="Arial"/>
          <w:sz w:val="22"/>
          <w:szCs w:val="22"/>
        </w:rPr>
        <w:t xml:space="preserve"> 000 recommandés par an pour la Caf </w:t>
      </w:r>
      <w:r w:rsidR="0052358A" w:rsidRPr="0047393F">
        <w:rPr>
          <w:rFonts w:asciiTheme="minorHAnsi" w:hAnsiTheme="minorHAnsi" w:cs="Arial"/>
          <w:sz w:val="22"/>
          <w:szCs w:val="22"/>
        </w:rPr>
        <w:t>des Hauts-de-Seine</w:t>
      </w:r>
      <w:r w:rsidRPr="0047393F">
        <w:rPr>
          <w:rFonts w:asciiTheme="minorHAnsi" w:hAnsiTheme="minorHAnsi" w:cs="Arial"/>
          <w:sz w:val="22"/>
          <w:szCs w:val="22"/>
        </w:rPr>
        <w:t>.</w:t>
      </w:r>
      <w:r w:rsidRPr="00AA1D1B">
        <w:rPr>
          <w:rFonts w:asciiTheme="minorHAnsi" w:hAnsiTheme="minorHAnsi" w:cs="Arial"/>
          <w:sz w:val="22"/>
          <w:szCs w:val="22"/>
        </w:rPr>
        <w:t xml:space="preserve"> </w:t>
      </w:r>
    </w:p>
    <w:p w14:paraId="39200CA7" w14:textId="73848744" w:rsidR="0048272E" w:rsidRPr="00153C55" w:rsidRDefault="0048272E" w:rsidP="00B91889">
      <w:pPr>
        <w:spacing w:before="60" w:after="240"/>
        <w:jc w:val="both"/>
        <w:rPr>
          <w:rFonts w:asciiTheme="minorHAnsi" w:hAnsiTheme="minorHAnsi" w:cs="Arial"/>
          <w:sz w:val="22"/>
          <w:szCs w:val="22"/>
          <w:u w:val="single"/>
        </w:rPr>
      </w:pPr>
      <w:r w:rsidRPr="00153C55">
        <w:rPr>
          <w:rFonts w:asciiTheme="minorHAnsi" w:hAnsiTheme="minorHAnsi" w:cs="Arial"/>
          <w:sz w:val="22"/>
          <w:szCs w:val="22"/>
          <w:u w:val="single"/>
        </w:rPr>
        <w:lastRenderedPageBreak/>
        <w:t>Ces estimations n'o</w:t>
      </w:r>
      <w:r w:rsidR="00153C55" w:rsidRPr="00153C55">
        <w:rPr>
          <w:rFonts w:asciiTheme="minorHAnsi" w:hAnsiTheme="minorHAnsi" w:cs="Arial"/>
          <w:sz w:val="22"/>
          <w:szCs w:val="22"/>
          <w:u w:val="single"/>
        </w:rPr>
        <w:t xml:space="preserve">nt pas de valeur contractuelle, elles </w:t>
      </w:r>
      <w:r w:rsidRPr="00153C55">
        <w:rPr>
          <w:rFonts w:asciiTheme="minorHAnsi" w:hAnsiTheme="minorHAnsi" w:cs="Arial"/>
          <w:sz w:val="22"/>
          <w:szCs w:val="22"/>
          <w:u w:val="single"/>
        </w:rPr>
        <w:t xml:space="preserve">sont données à titre indicatif et n’engagent pas les organismes sur la base de ce volume. Elles </w:t>
      </w:r>
      <w:r w:rsidR="00153C55">
        <w:rPr>
          <w:rFonts w:asciiTheme="minorHAnsi" w:hAnsiTheme="minorHAnsi" w:cs="Arial"/>
          <w:sz w:val="22"/>
          <w:szCs w:val="22"/>
          <w:u w:val="single"/>
        </w:rPr>
        <w:t>visent à permettre</w:t>
      </w:r>
      <w:r w:rsidRPr="00153C55">
        <w:rPr>
          <w:rFonts w:asciiTheme="minorHAnsi" w:hAnsiTheme="minorHAnsi" w:cs="Arial"/>
          <w:sz w:val="22"/>
          <w:szCs w:val="22"/>
          <w:u w:val="single"/>
        </w:rPr>
        <w:t xml:space="preserve"> aux candidats d’établir une tarification adaptée (au forfait ou à la page)</w:t>
      </w:r>
      <w:r w:rsidR="00B91889" w:rsidRPr="00153C55">
        <w:rPr>
          <w:rFonts w:asciiTheme="minorHAnsi" w:hAnsiTheme="minorHAnsi" w:cs="Arial"/>
          <w:sz w:val="22"/>
          <w:szCs w:val="22"/>
          <w:u w:val="single"/>
        </w:rPr>
        <w:t>.</w:t>
      </w:r>
    </w:p>
    <w:p w14:paraId="5666999D" w14:textId="108DC469" w:rsidR="0048272E" w:rsidRPr="00B91889" w:rsidRDefault="0048272E" w:rsidP="00D5038D">
      <w:pPr>
        <w:pStyle w:val="Corpsdetexte"/>
        <w:spacing w:before="120" w:after="120"/>
        <w:rPr>
          <w:rFonts w:asciiTheme="minorHAnsi" w:hAnsiTheme="minorHAnsi" w:cs="Calibri"/>
          <w:sz w:val="22"/>
          <w:szCs w:val="22"/>
        </w:rPr>
      </w:pPr>
      <w:r w:rsidRPr="00AA1D1B">
        <w:rPr>
          <w:rFonts w:asciiTheme="minorHAnsi" w:hAnsiTheme="minorHAnsi" w:cs="Calibri"/>
          <w:sz w:val="22"/>
          <w:szCs w:val="22"/>
        </w:rPr>
        <w:t xml:space="preserve">L’affranchissement faisant partie intégrante </w:t>
      </w:r>
      <w:r w:rsidR="0052358A">
        <w:rPr>
          <w:rFonts w:asciiTheme="minorHAnsi" w:hAnsiTheme="minorHAnsi" w:cs="Calibri"/>
          <w:sz w:val="22"/>
          <w:szCs w:val="22"/>
        </w:rPr>
        <w:t>de l’accord-cadre</w:t>
      </w:r>
      <w:r w:rsidRPr="00AA1D1B">
        <w:rPr>
          <w:rFonts w:asciiTheme="minorHAnsi" w:hAnsiTheme="minorHAnsi" w:cs="Calibri"/>
          <w:sz w:val="22"/>
          <w:szCs w:val="22"/>
        </w:rPr>
        <w:t>, le prestataire devra faire bénéficier les organismes des tarifs les plus avantageux possibles eu égard aux volumes quotidiens envoyés.</w:t>
      </w:r>
    </w:p>
    <w:p w14:paraId="45208554" w14:textId="308B960D" w:rsidR="00D5038D" w:rsidRPr="00AA1D1B" w:rsidRDefault="00D5038D" w:rsidP="00D5038D">
      <w:pPr>
        <w:spacing w:before="120" w:after="120"/>
        <w:jc w:val="both"/>
        <w:rPr>
          <w:rFonts w:asciiTheme="minorHAnsi" w:hAnsiTheme="minorHAnsi" w:cs="Arial"/>
          <w:sz w:val="22"/>
          <w:szCs w:val="22"/>
        </w:rPr>
      </w:pPr>
      <w:r w:rsidRPr="00AA1D1B">
        <w:rPr>
          <w:rFonts w:asciiTheme="minorHAnsi" w:hAnsiTheme="minorHAnsi" w:cs="Arial"/>
          <w:sz w:val="22"/>
          <w:szCs w:val="22"/>
        </w:rPr>
        <w:t xml:space="preserve">La solution d’envoi d’A-R dématérialisé doit être </w:t>
      </w:r>
      <w:r w:rsidRPr="00AA1D1B">
        <w:rPr>
          <w:rFonts w:asciiTheme="minorHAnsi" w:hAnsiTheme="minorHAnsi" w:cs="Arial"/>
          <w:b/>
          <w:sz w:val="22"/>
          <w:szCs w:val="22"/>
        </w:rPr>
        <w:t>compatible</w:t>
      </w:r>
      <w:r w:rsidRPr="00AA1D1B">
        <w:rPr>
          <w:rFonts w:asciiTheme="minorHAnsi" w:hAnsiTheme="minorHAnsi" w:cs="Arial"/>
          <w:sz w:val="22"/>
          <w:szCs w:val="22"/>
        </w:rPr>
        <w:t xml:space="preserve"> avec les différents applicatifs utilisés par les services, comme l’applicatif métier de gestion des recours, de la fraude et des créances de la Branche Famille de la sécurité sociale (applicatif </w:t>
      </w:r>
      <w:r w:rsidRPr="00AA1D1B">
        <w:rPr>
          <w:rFonts w:asciiTheme="minorHAnsi" w:hAnsiTheme="minorHAnsi" w:cs="Arial"/>
          <w:b/>
          <w:bCs/>
          <w:sz w:val="22"/>
          <w:szCs w:val="22"/>
        </w:rPr>
        <w:t>Corali</w:t>
      </w:r>
      <w:r w:rsidRPr="00AA1D1B">
        <w:rPr>
          <w:rFonts w:asciiTheme="minorHAnsi" w:hAnsiTheme="minorHAnsi" w:cs="Arial"/>
          <w:sz w:val="22"/>
          <w:szCs w:val="22"/>
        </w:rPr>
        <w:t>) et le système de tri pour injection dans les corbeilles des agents (</w:t>
      </w:r>
      <w:r w:rsidRPr="00AA1D1B">
        <w:rPr>
          <w:rFonts w:asciiTheme="minorHAnsi" w:hAnsiTheme="minorHAnsi" w:cs="Arial"/>
          <w:b/>
          <w:bCs/>
          <w:sz w:val="22"/>
          <w:szCs w:val="22"/>
        </w:rPr>
        <w:t>USAPE</w:t>
      </w:r>
      <w:r w:rsidRPr="00AA1D1B">
        <w:rPr>
          <w:rFonts w:asciiTheme="minorHAnsi" w:hAnsiTheme="minorHAnsi" w:cs="Arial"/>
          <w:sz w:val="22"/>
          <w:szCs w:val="22"/>
        </w:rPr>
        <w:t>), ainsi que de tout applicatif interne dans les différents services des trois CAF.</w:t>
      </w:r>
    </w:p>
    <w:p w14:paraId="7B623DCD" w14:textId="17CEB5F3" w:rsidR="00986F18" w:rsidRPr="00B91889" w:rsidRDefault="00986F18" w:rsidP="00D5038D">
      <w:pPr>
        <w:pStyle w:val="texte"/>
        <w:spacing w:before="120" w:after="120"/>
        <w:rPr>
          <w:rFonts w:asciiTheme="minorHAnsi" w:hAnsiTheme="minorHAnsi" w:cs="Calibri"/>
          <w:sz w:val="22"/>
          <w:szCs w:val="22"/>
        </w:rPr>
      </w:pPr>
      <w:r w:rsidRPr="00AA1D1B">
        <w:rPr>
          <w:rFonts w:asciiTheme="minorHAnsi" w:hAnsiTheme="minorHAnsi" w:cs="Calibri"/>
          <w:sz w:val="22"/>
          <w:szCs w:val="22"/>
        </w:rPr>
        <w:t xml:space="preserve">La solution déployée devra </w:t>
      </w:r>
      <w:r w:rsidR="00D5038D" w:rsidRPr="00AA1D1B">
        <w:rPr>
          <w:rFonts w:asciiTheme="minorHAnsi" w:hAnsiTheme="minorHAnsi" w:cs="Calibri"/>
          <w:sz w:val="22"/>
          <w:szCs w:val="22"/>
        </w:rPr>
        <w:t xml:space="preserve">en outre </w:t>
      </w:r>
      <w:r w:rsidRPr="00AA1D1B">
        <w:rPr>
          <w:rFonts w:asciiTheme="minorHAnsi" w:hAnsiTheme="minorHAnsi" w:cs="Calibri"/>
          <w:b/>
          <w:sz w:val="22"/>
          <w:szCs w:val="22"/>
        </w:rPr>
        <w:t>impérativement</w:t>
      </w:r>
      <w:r w:rsidRPr="00AA1D1B">
        <w:rPr>
          <w:rFonts w:asciiTheme="minorHAnsi" w:hAnsiTheme="minorHAnsi" w:cs="Calibri"/>
          <w:sz w:val="22"/>
          <w:szCs w:val="22"/>
        </w:rPr>
        <w:t xml:space="preserve"> comprendre </w:t>
      </w:r>
      <w:r w:rsidR="0030017E" w:rsidRPr="00AA1D1B">
        <w:rPr>
          <w:rFonts w:asciiTheme="minorHAnsi" w:hAnsiTheme="minorHAnsi" w:cs="Calibri"/>
          <w:sz w:val="22"/>
          <w:szCs w:val="22"/>
        </w:rPr>
        <w:t xml:space="preserve">a minima </w:t>
      </w:r>
      <w:r w:rsidRPr="00AA1D1B">
        <w:rPr>
          <w:rFonts w:asciiTheme="minorHAnsi" w:hAnsiTheme="minorHAnsi" w:cs="Calibri"/>
          <w:sz w:val="22"/>
          <w:szCs w:val="22"/>
        </w:rPr>
        <w:t>les éléments suivants :</w:t>
      </w:r>
    </w:p>
    <w:p w14:paraId="57E830E9" w14:textId="27A85432" w:rsidR="00CF65BC" w:rsidRPr="00B91889" w:rsidRDefault="0048272E" w:rsidP="0030017E">
      <w:pPr>
        <w:pStyle w:val="texte"/>
        <w:numPr>
          <w:ilvl w:val="0"/>
          <w:numId w:val="37"/>
        </w:numPr>
        <w:spacing w:before="120" w:after="240"/>
        <w:ind w:left="584" w:hanging="357"/>
        <w:rPr>
          <w:rFonts w:asciiTheme="minorHAnsi" w:hAnsiTheme="minorHAnsi" w:cs="Calibri"/>
          <w:b/>
          <w:sz w:val="22"/>
          <w:szCs w:val="22"/>
          <w:u w:val="single"/>
        </w:rPr>
      </w:pPr>
      <w:r w:rsidRPr="00B91889">
        <w:rPr>
          <w:rFonts w:asciiTheme="minorHAnsi" w:hAnsiTheme="minorHAnsi" w:cs="Calibri"/>
          <w:b/>
          <w:sz w:val="22"/>
          <w:szCs w:val="22"/>
          <w:u w:val="single"/>
        </w:rPr>
        <w:t xml:space="preserve">Editique et </w:t>
      </w:r>
      <w:r w:rsidR="00CF65BC" w:rsidRPr="00B91889">
        <w:rPr>
          <w:rFonts w:asciiTheme="minorHAnsi" w:hAnsiTheme="minorHAnsi" w:cs="Calibri"/>
          <w:b/>
          <w:sz w:val="22"/>
          <w:szCs w:val="22"/>
          <w:u w:val="single"/>
        </w:rPr>
        <w:t>envoi de courriers en recommandés</w:t>
      </w:r>
      <w:r w:rsidR="00986F18" w:rsidRPr="00B91889">
        <w:rPr>
          <w:rFonts w:asciiTheme="minorHAnsi" w:hAnsiTheme="minorHAnsi" w:cs="Calibri"/>
          <w:b/>
          <w:sz w:val="22"/>
          <w:szCs w:val="22"/>
          <w:u w:val="single"/>
        </w:rPr>
        <w:t xml:space="preserve"> </w:t>
      </w:r>
    </w:p>
    <w:p w14:paraId="6DA694F3" w14:textId="390B362F" w:rsidR="0030017E" w:rsidRPr="00B91889" w:rsidRDefault="0030017E" w:rsidP="0030017E">
      <w:pPr>
        <w:pStyle w:val="texte"/>
        <w:numPr>
          <w:ilvl w:val="0"/>
          <w:numId w:val="38"/>
        </w:numPr>
        <w:spacing w:before="0" w:after="120"/>
        <w:ind w:left="720" w:hanging="357"/>
        <w:rPr>
          <w:rFonts w:asciiTheme="minorHAnsi" w:hAnsiTheme="minorHAnsi" w:cs="Calibri"/>
          <w:sz w:val="22"/>
          <w:szCs w:val="22"/>
        </w:rPr>
      </w:pPr>
      <w:r w:rsidRPr="00B91889">
        <w:rPr>
          <w:rFonts w:asciiTheme="minorHAnsi" w:hAnsiTheme="minorHAnsi" w:cs="Calibri"/>
          <w:sz w:val="22"/>
          <w:szCs w:val="22"/>
        </w:rPr>
        <w:t xml:space="preserve">La prise en charge des courriers en temps réel sur l’outil, </w:t>
      </w:r>
      <w:r w:rsidR="00B91889">
        <w:rPr>
          <w:rFonts w:asciiTheme="minorHAnsi" w:hAnsiTheme="minorHAnsi" w:cs="Calibri"/>
          <w:sz w:val="22"/>
          <w:szCs w:val="22"/>
        </w:rPr>
        <w:t>dans le créneau horaire défini aux présentes</w:t>
      </w:r>
      <w:r w:rsidR="00B632DA">
        <w:rPr>
          <w:rFonts w:asciiTheme="minorHAnsi" w:hAnsiTheme="minorHAnsi" w:cs="Calibri"/>
          <w:sz w:val="22"/>
          <w:szCs w:val="22"/>
        </w:rPr>
        <w:t> ;</w:t>
      </w:r>
    </w:p>
    <w:p w14:paraId="26DDED6D" w14:textId="31DE2C79" w:rsidR="0030017E" w:rsidRPr="00B91889" w:rsidRDefault="0030017E" w:rsidP="0030017E">
      <w:pPr>
        <w:pStyle w:val="texte"/>
        <w:numPr>
          <w:ilvl w:val="0"/>
          <w:numId w:val="38"/>
        </w:numPr>
        <w:spacing w:before="0" w:after="120"/>
        <w:ind w:left="720" w:hanging="357"/>
        <w:rPr>
          <w:rFonts w:asciiTheme="minorHAnsi" w:hAnsiTheme="minorHAnsi" w:cs="Calibri"/>
          <w:sz w:val="22"/>
          <w:szCs w:val="22"/>
        </w:rPr>
      </w:pPr>
      <w:r w:rsidRPr="00B91889">
        <w:rPr>
          <w:rFonts w:asciiTheme="minorHAnsi" w:hAnsiTheme="minorHAnsi" w:cs="Calibri"/>
          <w:sz w:val="22"/>
          <w:szCs w:val="22"/>
        </w:rPr>
        <w:t>L’émission d’un accusé de prise en charge</w:t>
      </w:r>
      <w:r w:rsidR="00B632DA">
        <w:rPr>
          <w:rFonts w:asciiTheme="minorHAnsi" w:hAnsiTheme="minorHAnsi" w:cs="Calibri"/>
          <w:sz w:val="22"/>
          <w:szCs w:val="22"/>
        </w:rPr>
        <w:t> ;</w:t>
      </w:r>
    </w:p>
    <w:p w14:paraId="44230F78" w14:textId="77777777" w:rsidR="00DB5E1F" w:rsidRDefault="0030017E" w:rsidP="008E1040">
      <w:pPr>
        <w:pStyle w:val="texte"/>
        <w:numPr>
          <w:ilvl w:val="0"/>
          <w:numId w:val="38"/>
        </w:numPr>
        <w:spacing w:before="0" w:after="120"/>
        <w:ind w:left="720" w:hanging="357"/>
        <w:rPr>
          <w:rFonts w:asciiTheme="minorHAnsi" w:hAnsiTheme="minorHAnsi" w:cs="Calibri"/>
          <w:sz w:val="22"/>
          <w:szCs w:val="22"/>
        </w:rPr>
      </w:pPr>
      <w:r w:rsidRPr="00B91889">
        <w:rPr>
          <w:rFonts w:asciiTheme="minorHAnsi" w:hAnsiTheme="minorHAnsi" w:cs="Calibri"/>
          <w:sz w:val="22"/>
          <w:szCs w:val="22"/>
        </w:rPr>
        <w:t>La transmission des flux de manière sécurisée vers une usine éditique</w:t>
      </w:r>
      <w:r w:rsidR="008E1040">
        <w:rPr>
          <w:rFonts w:asciiTheme="minorHAnsi" w:hAnsiTheme="minorHAnsi" w:cs="Calibri"/>
          <w:sz w:val="22"/>
          <w:szCs w:val="22"/>
        </w:rPr>
        <w:t>.</w:t>
      </w:r>
    </w:p>
    <w:p w14:paraId="3FCC1DBE" w14:textId="1BB0DA30" w:rsidR="008E1040" w:rsidRDefault="00DB5E1F" w:rsidP="00DB5E1F">
      <w:pPr>
        <w:pStyle w:val="texte"/>
        <w:spacing w:before="0" w:after="120"/>
        <w:ind w:left="720"/>
        <w:rPr>
          <w:rFonts w:asciiTheme="minorHAnsi" w:hAnsiTheme="minorHAnsi" w:cs="Calibri"/>
          <w:sz w:val="22"/>
          <w:szCs w:val="22"/>
        </w:rPr>
      </w:pPr>
      <w:r>
        <w:rPr>
          <w:rFonts w:asciiTheme="minorHAnsi" w:hAnsiTheme="minorHAnsi" w:cs="Calibri"/>
          <w:sz w:val="22"/>
          <w:szCs w:val="22"/>
        </w:rPr>
        <w:t>(</w:t>
      </w:r>
      <w:r w:rsidR="008E1040" w:rsidRPr="008E1040">
        <w:rPr>
          <w:rFonts w:asciiTheme="minorHAnsi" w:hAnsiTheme="minorHAnsi" w:cs="Calibri"/>
          <w:sz w:val="22"/>
          <w:szCs w:val="22"/>
        </w:rPr>
        <w:t>Actuellement</w:t>
      </w:r>
      <w:r w:rsidR="008E1040">
        <w:rPr>
          <w:rFonts w:asciiTheme="minorHAnsi" w:hAnsiTheme="minorHAnsi" w:cs="Calibri"/>
          <w:sz w:val="22"/>
          <w:szCs w:val="22"/>
        </w:rPr>
        <w:t>,</w:t>
      </w:r>
      <w:r w:rsidR="008E1040" w:rsidRPr="008E1040">
        <w:rPr>
          <w:rFonts w:asciiTheme="minorHAnsi" w:hAnsiTheme="minorHAnsi" w:cs="Calibri"/>
          <w:sz w:val="22"/>
          <w:szCs w:val="22"/>
        </w:rPr>
        <w:t xml:space="preserve"> </w:t>
      </w:r>
      <w:r w:rsidR="008E1040">
        <w:rPr>
          <w:rFonts w:asciiTheme="minorHAnsi" w:hAnsiTheme="minorHAnsi" w:cs="Calibri"/>
          <w:sz w:val="22"/>
          <w:szCs w:val="22"/>
        </w:rPr>
        <w:t>deux</w:t>
      </w:r>
      <w:r w:rsidR="008E1040" w:rsidRPr="008E1040">
        <w:rPr>
          <w:rFonts w:asciiTheme="minorHAnsi" w:hAnsiTheme="minorHAnsi" w:cs="Calibri"/>
          <w:sz w:val="22"/>
          <w:szCs w:val="22"/>
        </w:rPr>
        <w:t xml:space="preserve"> types de flux </w:t>
      </w:r>
      <w:r w:rsidR="008E1040">
        <w:rPr>
          <w:rFonts w:asciiTheme="minorHAnsi" w:hAnsiTheme="minorHAnsi" w:cs="Calibri"/>
          <w:sz w:val="22"/>
          <w:szCs w:val="22"/>
        </w:rPr>
        <w:t xml:space="preserve">sont </w:t>
      </w:r>
      <w:r w:rsidR="008E1040" w:rsidRPr="008E1040">
        <w:rPr>
          <w:rFonts w:asciiTheme="minorHAnsi" w:hAnsiTheme="minorHAnsi" w:cs="Calibri"/>
          <w:sz w:val="22"/>
          <w:szCs w:val="22"/>
        </w:rPr>
        <w:t>utilisés à la Caf 91 pour l'envoi de recommandés :</w:t>
      </w:r>
    </w:p>
    <w:p w14:paraId="469BB1AB" w14:textId="52991376" w:rsidR="008E1040" w:rsidRPr="007C5CFF" w:rsidRDefault="008E1040" w:rsidP="008E1040">
      <w:pPr>
        <w:pStyle w:val="texte"/>
        <w:numPr>
          <w:ilvl w:val="0"/>
          <w:numId w:val="38"/>
        </w:numPr>
        <w:spacing w:before="0" w:after="120"/>
        <w:ind w:left="1276"/>
        <w:rPr>
          <w:rFonts w:asciiTheme="minorHAnsi" w:hAnsiTheme="minorHAnsi" w:cs="Calibri"/>
          <w:sz w:val="22"/>
          <w:szCs w:val="22"/>
        </w:rPr>
      </w:pPr>
      <w:r w:rsidRPr="007C5CFF">
        <w:rPr>
          <w:rFonts w:asciiTheme="minorHAnsi" w:hAnsiTheme="minorHAnsi" w:cs="Calibri"/>
          <w:sz w:val="22"/>
          <w:szCs w:val="22"/>
        </w:rPr>
        <w:t>courrier égrené =&gt; un fichier par courrier (format image pdf)</w:t>
      </w:r>
    </w:p>
    <w:p w14:paraId="7BEE0D44" w14:textId="1324F952" w:rsidR="0030017E" w:rsidRPr="007C5CFF" w:rsidRDefault="008E1040" w:rsidP="008E1040">
      <w:pPr>
        <w:pStyle w:val="texte"/>
        <w:numPr>
          <w:ilvl w:val="0"/>
          <w:numId w:val="38"/>
        </w:numPr>
        <w:spacing w:before="0" w:after="120"/>
        <w:ind w:left="1276" w:hanging="357"/>
        <w:rPr>
          <w:rFonts w:asciiTheme="minorHAnsi" w:hAnsiTheme="minorHAnsi" w:cs="Calibri"/>
          <w:sz w:val="22"/>
          <w:szCs w:val="22"/>
        </w:rPr>
      </w:pPr>
      <w:r w:rsidRPr="007C5CFF">
        <w:rPr>
          <w:rFonts w:asciiTheme="minorHAnsi" w:hAnsiTheme="minorHAnsi" w:cs="Calibri"/>
          <w:sz w:val="22"/>
          <w:szCs w:val="22"/>
        </w:rPr>
        <w:t xml:space="preserve">et envoi multiple =&gt; plusieurs courriers regroupés dans un même fichier pdf mis en forme. L'outil actuel </w:t>
      </w:r>
      <w:r w:rsidR="00DB5E1F" w:rsidRPr="007C5CFF">
        <w:rPr>
          <w:rFonts w:asciiTheme="minorHAnsi" w:hAnsiTheme="minorHAnsi" w:cs="Calibri"/>
          <w:sz w:val="22"/>
          <w:szCs w:val="22"/>
        </w:rPr>
        <w:t xml:space="preserve">de la Caf 91 </w:t>
      </w:r>
      <w:r w:rsidRPr="007C5CFF">
        <w:rPr>
          <w:rFonts w:asciiTheme="minorHAnsi" w:hAnsiTheme="minorHAnsi" w:cs="Calibri"/>
          <w:sz w:val="22"/>
          <w:szCs w:val="22"/>
        </w:rPr>
        <w:t>permet d'envoyer x courriers en un seul dépôt de fichier</w:t>
      </w:r>
      <w:r w:rsidR="00DB5E1F" w:rsidRPr="007C5CFF">
        <w:rPr>
          <w:rFonts w:asciiTheme="minorHAnsi" w:hAnsiTheme="minorHAnsi" w:cs="Calibri"/>
          <w:sz w:val="22"/>
          <w:szCs w:val="22"/>
        </w:rPr>
        <w:t>. L</w:t>
      </w:r>
      <w:r w:rsidRPr="007C5CFF">
        <w:rPr>
          <w:rFonts w:asciiTheme="minorHAnsi" w:hAnsiTheme="minorHAnsi" w:cs="Calibri"/>
          <w:sz w:val="22"/>
          <w:szCs w:val="22"/>
        </w:rPr>
        <w:t>e fichier est scindé automatiquement par l'outil afin de produire les courriers individuels, ce qui est très apprécié des équipes.</w:t>
      </w:r>
      <w:r w:rsidR="00DB5E1F" w:rsidRPr="007C5CFF">
        <w:rPr>
          <w:rFonts w:asciiTheme="minorHAnsi" w:hAnsiTheme="minorHAnsi" w:cs="Calibri"/>
          <w:sz w:val="22"/>
          <w:szCs w:val="22"/>
        </w:rPr>
        <w:t>)</w:t>
      </w:r>
    </w:p>
    <w:p w14:paraId="6CA2DE98" w14:textId="4E0775CC" w:rsidR="005F221C" w:rsidRPr="00AA1D1B" w:rsidRDefault="005F221C" w:rsidP="0030017E">
      <w:pPr>
        <w:pStyle w:val="texte"/>
        <w:numPr>
          <w:ilvl w:val="0"/>
          <w:numId w:val="36"/>
        </w:numPr>
        <w:tabs>
          <w:tab w:val="clear" w:pos="1474"/>
          <w:tab w:val="left" w:pos="993"/>
        </w:tabs>
        <w:spacing w:before="0" w:after="120"/>
        <w:ind w:hanging="357"/>
        <w:rPr>
          <w:rFonts w:asciiTheme="minorHAnsi" w:hAnsiTheme="minorHAnsi" w:cs="Calibri"/>
          <w:sz w:val="22"/>
          <w:szCs w:val="22"/>
        </w:rPr>
      </w:pPr>
      <w:r w:rsidRPr="00AA1D1B">
        <w:rPr>
          <w:rFonts w:asciiTheme="minorHAnsi" w:hAnsiTheme="minorHAnsi" w:cs="Calibri"/>
          <w:sz w:val="22"/>
          <w:szCs w:val="22"/>
        </w:rPr>
        <w:t>La fourniture d</w:t>
      </w:r>
      <w:r w:rsidR="007E346C" w:rsidRPr="00AA1D1B">
        <w:rPr>
          <w:rFonts w:asciiTheme="minorHAnsi" w:hAnsiTheme="minorHAnsi" w:cs="Calibri"/>
          <w:sz w:val="22"/>
          <w:szCs w:val="22"/>
        </w:rPr>
        <w:t>e</w:t>
      </w:r>
      <w:r w:rsidRPr="00AA1D1B">
        <w:rPr>
          <w:rFonts w:asciiTheme="minorHAnsi" w:hAnsiTheme="minorHAnsi" w:cs="Calibri"/>
          <w:sz w:val="22"/>
          <w:szCs w:val="22"/>
        </w:rPr>
        <w:t xml:space="preserve"> papier, des enveloppes et des documents nécessaires à l’envoi des courriers</w:t>
      </w:r>
      <w:r w:rsidR="0015079A" w:rsidRPr="00AA1D1B">
        <w:rPr>
          <w:rFonts w:asciiTheme="minorHAnsi" w:hAnsiTheme="minorHAnsi" w:cs="Calibri"/>
          <w:sz w:val="22"/>
          <w:szCs w:val="22"/>
        </w:rPr>
        <w:t xml:space="preserve"> en recommandé</w:t>
      </w:r>
      <w:r w:rsidR="00B632DA">
        <w:rPr>
          <w:rFonts w:asciiTheme="minorHAnsi" w:hAnsiTheme="minorHAnsi" w:cs="Calibri"/>
          <w:sz w:val="22"/>
          <w:szCs w:val="22"/>
        </w:rPr>
        <w:t> ;</w:t>
      </w:r>
    </w:p>
    <w:p w14:paraId="7305DC8E" w14:textId="6E6FB675" w:rsidR="005F221C" w:rsidRPr="00AA1D1B" w:rsidRDefault="36C5332D" w:rsidP="0030017E">
      <w:pPr>
        <w:pStyle w:val="texte"/>
        <w:numPr>
          <w:ilvl w:val="0"/>
          <w:numId w:val="36"/>
        </w:numPr>
        <w:tabs>
          <w:tab w:val="clear" w:pos="1474"/>
          <w:tab w:val="left" w:pos="993"/>
        </w:tabs>
        <w:spacing w:before="0" w:after="120"/>
        <w:ind w:hanging="357"/>
        <w:rPr>
          <w:rFonts w:asciiTheme="minorHAnsi" w:hAnsiTheme="minorHAnsi" w:cs="Calibri"/>
          <w:sz w:val="22"/>
          <w:szCs w:val="22"/>
        </w:rPr>
      </w:pPr>
      <w:r w:rsidRPr="00AA1D1B">
        <w:rPr>
          <w:rFonts w:asciiTheme="minorHAnsi" w:hAnsiTheme="minorHAnsi" w:cs="Calibri"/>
          <w:sz w:val="22"/>
          <w:szCs w:val="22"/>
        </w:rPr>
        <w:t xml:space="preserve">L’impression des lettres et leur mise sous pli comprenant de 1 à </w:t>
      </w:r>
      <w:r w:rsidR="7D066BB6" w:rsidRPr="00AA1D1B">
        <w:rPr>
          <w:rFonts w:asciiTheme="minorHAnsi" w:hAnsiTheme="minorHAnsi" w:cs="Calibri"/>
          <w:sz w:val="22"/>
          <w:szCs w:val="22"/>
        </w:rPr>
        <w:t>15</w:t>
      </w:r>
      <w:r w:rsidRPr="00AA1D1B">
        <w:rPr>
          <w:rFonts w:asciiTheme="minorHAnsi" w:hAnsiTheme="minorHAnsi" w:cs="Calibri"/>
          <w:sz w:val="22"/>
          <w:szCs w:val="22"/>
        </w:rPr>
        <w:t xml:space="preserve"> feuilles recto-verso</w:t>
      </w:r>
      <w:r w:rsidR="0030017E" w:rsidRPr="00AA1D1B">
        <w:rPr>
          <w:rFonts w:asciiTheme="minorHAnsi" w:hAnsiTheme="minorHAnsi" w:cs="Calibri"/>
          <w:sz w:val="22"/>
          <w:szCs w:val="22"/>
        </w:rPr>
        <w:t xml:space="preserve">, avec une constante qualité d’impression, sans en altérer la présentation et le contenu. </w:t>
      </w:r>
      <w:r w:rsidR="00A574C5" w:rsidRPr="00AA1D1B">
        <w:rPr>
          <w:rFonts w:asciiTheme="minorHAnsi" w:hAnsiTheme="minorHAnsi" w:cs="Calibri"/>
          <w:sz w:val="22"/>
          <w:szCs w:val="22"/>
        </w:rPr>
        <w:t>La Caf peut transmettre les courriers de façon égrenée ou dans un fichier global pour un envoi de masse en cas de camp</w:t>
      </w:r>
      <w:r w:rsidR="00FA20A7" w:rsidRPr="00AA1D1B">
        <w:rPr>
          <w:rFonts w:asciiTheme="minorHAnsi" w:hAnsiTheme="minorHAnsi" w:cs="Calibri"/>
          <w:sz w:val="22"/>
          <w:szCs w:val="22"/>
        </w:rPr>
        <w:t>agne de relance</w:t>
      </w:r>
      <w:r w:rsidR="00B632DA">
        <w:rPr>
          <w:rFonts w:asciiTheme="minorHAnsi" w:hAnsiTheme="minorHAnsi" w:cs="Calibri"/>
          <w:sz w:val="22"/>
          <w:szCs w:val="22"/>
        </w:rPr>
        <w:t> ;</w:t>
      </w:r>
    </w:p>
    <w:p w14:paraId="6FC07983" w14:textId="56227D97" w:rsidR="005F221C" w:rsidRPr="00AA1D1B" w:rsidRDefault="005F221C" w:rsidP="0030017E">
      <w:pPr>
        <w:pStyle w:val="texte"/>
        <w:numPr>
          <w:ilvl w:val="0"/>
          <w:numId w:val="36"/>
        </w:numPr>
        <w:tabs>
          <w:tab w:val="clear" w:pos="1474"/>
          <w:tab w:val="left" w:pos="993"/>
        </w:tabs>
        <w:spacing w:before="0" w:after="120"/>
        <w:ind w:hanging="357"/>
        <w:rPr>
          <w:rFonts w:asciiTheme="minorHAnsi" w:hAnsiTheme="minorHAnsi" w:cs="Calibri"/>
          <w:sz w:val="22"/>
          <w:szCs w:val="22"/>
        </w:rPr>
      </w:pPr>
      <w:r w:rsidRPr="00AA1D1B">
        <w:rPr>
          <w:rFonts w:asciiTheme="minorHAnsi" w:hAnsiTheme="minorHAnsi" w:cs="Calibri"/>
          <w:sz w:val="22"/>
          <w:szCs w:val="22"/>
        </w:rPr>
        <w:t>La remise</w:t>
      </w:r>
      <w:r w:rsidR="00771BDE" w:rsidRPr="00AA1D1B">
        <w:rPr>
          <w:rFonts w:asciiTheme="minorHAnsi" w:hAnsiTheme="minorHAnsi" w:cs="Calibri"/>
          <w:sz w:val="22"/>
          <w:szCs w:val="22"/>
        </w:rPr>
        <w:t xml:space="preserve"> des plis </w:t>
      </w:r>
      <w:r w:rsidRPr="00AA1D1B">
        <w:rPr>
          <w:rFonts w:asciiTheme="minorHAnsi" w:hAnsiTheme="minorHAnsi" w:cs="Calibri"/>
          <w:sz w:val="22"/>
          <w:szCs w:val="22"/>
        </w:rPr>
        <w:t>à La Poste</w:t>
      </w:r>
      <w:r w:rsidR="0015079A" w:rsidRPr="00AA1D1B">
        <w:rPr>
          <w:rFonts w:asciiTheme="minorHAnsi" w:hAnsiTheme="minorHAnsi" w:cs="Calibri"/>
          <w:sz w:val="22"/>
          <w:szCs w:val="22"/>
        </w:rPr>
        <w:t xml:space="preserve"> recommandés avec AR</w:t>
      </w:r>
      <w:r w:rsidR="00B632DA" w:rsidRPr="00B632DA">
        <w:rPr>
          <w:rFonts w:asciiTheme="minorHAnsi" w:hAnsiTheme="minorHAnsi" w:cs="Calibri"/>
          <w:sz w:val="22"/>
          <w:szCs w:val="22"/>
        </w:rPr>
        <w:t> ;</w:t>
      </w:r>
    </w:p>
    <w:p w14:paraId="5C930ED4" w14:textId="46A64A49" w:rsidR="005F221C" w:rsidRPr="00AA1D1B" w:rsidRDefault="36C5332D" w:rsidP="0030017E">
      <w:pPr>
        <w:pStyle w:val="texte"/>
        <w:numPr>
          <w:ilvl w:val="0"/>
          <w:numId w:val="36"/>
        </w:numPr>
        <w:tabs>
          <w:tab w:val="clear" w:pos="1474"/>
          <w:tab w:val="left" w:pos="993"/>
        </w:tabs>
        <w:spacing w:before="0" w:after="120"/>
        <w:ind w:hanging="357"/>
        <w:rPr>
          <w:rFonts w:asciiTheme="minorHAnsi" w:hAnsiTheme="minorHAnsi" w:cs="Calibri"/>
          <w:sz w:val="22"/>
          <w:szCs w:val="22"/>
        </w:rPr>
      </w:pPr>
      <w:r w:rsidRPr="00AA1D1B">
        <w:rPr>
          <w:rFonts w:asciiTheme="minorHAnsi" w:hAnsiTheme="minorHAnsi" w:cs="Calibri"/>
          <w:sz w:val="22"/>
          <w:szCs w:val="22"/>
        </w:rPr>
        <w:t xml:space="preserve">L’envoi des plis au tarif lettre recommandée avec </w:t>
      </w:r>
      <w:r w:rsidR="0015079A" w:rsidRPr="00AA1D1B">
        <w:rPr>
          <w:rFonts w:asciiTheme="minorHAnsi" w:hAnsiTheme="minorHAnsi" w:cs="Calibri"/>
          <w:sz w:val="22"/>
          <w:szCs w:val="22"/>
        </w:rPr>
        <w:t>AR</w:t>
      </w:r>
      <w:r w:rsidR="00745BBC" w:rsidRPr="00AA1D1B">
        <w:rPr>
          <w:rFonts w:asciiTheme="minorHAnsi" w:hAnsiTheme="minorHAnsi" w:cs="Calibri"/>
          <w:sz w:val="22"/>
          <w:szCs w:val="22"/>
        </w:rPr>
        <w:t xml:space="preserve"> (France et Dom-TOM)</w:t>
      </w:r>
      <w:r w:rsidR="00B632DA">
        <w:rPr>
          <w:rFonts w:asciiTheme="minorHAnsi" w:hAnsiTheme="minorHAnsi" w:cs="Calibri"/>
          <w:sz w:val="22"/>
          <w:szCs w:val="22"/>
        </w:rPr>
        <w:t> ;</w:t>
      </w:r>
    </w:p>
    <w:p w14:paraId="600C86F1" w14:textId="1C34A362" w:rsidR="00745BBC" w:rsidRPr="00AA1D1B" w:rsidRDefault="00745BBC" w:rsidP="0030017E">
      <w:pPr>
        <w:pStyle w:val="texte"/>
        <w:numPr>
          <w:ilvl w:val="0"/>
          <w:numId w:val="36"/>
        </w:numPr>
        <w:tabs>
          <w:tab w:val="clear" w:pos="1474"/>
          <w:tab w:val="left" w:pos="993"/>
        </w:tabs>
        <w:spacing w:before="0" w:after="120"/>
        <w:ind w:hanging="357"/>
        <w:rPr>
          <w:rFonts w:asciiTheme="minorHAnsi" w:hAnsiTheme="minorHAnsi" w:cs="Calibri"/>
          <w:sz w:val="22"/>
          <w:szCs w:val="22"/>
        </w:rPr>
      </w:pPr>
      <w:r w:rsidRPr="00AA1D1B">
        <w:rPr>
          <w:rFonts w:asciiTheme="minorHAnsi" w:hAnsiTheme="minorHAnsi" w:cs="Calibri"/>
          <w:sz w:val="22"/>
          <w:szCs w:val="22"/>
        </w:rPr>
        <w:t xml:space="preserve">L’envoi des plis au </w:t>
      </w:r>
      <w:r w:rsidR="00DB7830" w:rsidRPr="00AA1D1B">
        <w:rPr>
          <w:rFonts w:asciiTheme="minorHAnsi" w:hAnsiTheme="minorHAnsi" w:cs="Calibri"/>
          <w:sz w:val="22"/>
          <w:szCs w:val="22"/>
        </w:rPr>
        <w:t>tarif</w:t>
      </w:r>
      <w:r w:rsidRPr="00AA1D1B">
        <w:rPr>
          <w:rFonts w:asciiTheme="minorHAnsi" w:hAnsiTheme="minorHAnsi" w:cs="Calibri"/>
          <w:sz w:val="22"/>
          <w:szCs w:val="22"/>
        </w:rPr>
        <w:t xml:space="preserve"> lettre recommandé avec </w:t>
      </w:r>
      <w:r w:rsidR="0015079A" w:rsidRPr="00AA1D1B">
        <w:rPr>
          <w:rFonts w:asciiTheme="minorHAnsi" w:hAnsiTheme="minorHAnsi" w:cs="Calibri"/>
          <w:sz w:val="22"/>
          <w:szCs w:val="22"/>
        </w:rPr>
        <w:t>AR</w:t>
      </w:r>
      <w:r w:rsidRPr="00AA1D1B">
        <w:rPr>
          <w:rFonts w:asciiTheme="minorHAnsi" w:hAnsiTheme="minorHAnsi" w:cs="Calibri"/>
          <w:sz w:val="22"/>
          <w:szCs w:val="22"/>
        </w:rPr>
        <w:t xml:space="preserve"> pour l’Etranger</w:t>
      </w:r>
      <w:r w:rsidR="00B632DA">
        <w:rPr>
          <w:rFonts w:asciiTheme="minorHAnsi" w:hAnsiTheme="minorHAnsi" w:cs="Calibri"/>
          <w:sz w:val="22"/>
          <w:szCs w:val="22"/>
        </w:rPr>
        <w:t> ;</w:t>
      </w:r>
    </w:p>
    <w:p w14:paraId="31AC6ED7" w14:textId="64637DB6" w:rsidR="03BCB34B" w:rsidRPr="00AA1D1B" w:rsidRDefault="00A170B2" w:rsidP="0030017E">
      <w:pPr>
        <w:pStyle w:val="texte"/>
        <w:numPr>
          <w:ilvl w:val="0"/>
          <w:numId w:val="36"/>
        </w:numPr>
        <w:spacing w:before="0" w:after="120"/>
        <w:ind w:hanging="357"/>
        <w:rPr>
          <w:rFonts w:asciiTheme="minorHAnsi" w:hAnsiTheme="minorHAnsi"/>
          <w:sz w:val="22"/>
          <w:szCs w:val="22"/>
        </w:rPr>
      </w:pPr>
      <w:r w:rsidRPr="00AA1D1B">
        <w:rPr>
          <w:rFonts w:asciiTheme="minorHAnsi" w:hAnsiTheme="minorHAnsi" w:cs="Calibri"/>
          <w:sz w:val="22"/>
          <w:szCs w:val="22"/>
        </w:rPr>
        <w:t>La m</w:t>
      </w:r>
      <w:r w:rsidR="03BCB34B" w:rsidRPr="00AA1D1B">
        <w:rPr>
          <w:rFonts w:asciiTheme="minorHAnsi" w:hAnsiTheme="minorHAnsi" w:cs="Calibri"/>
          <w:sz w:val="22"/>
          <w:szCs w:val="22"/>
        </w:rPr>
        <w:t>ise à disposition d’une imprimante virtuelle et d’un portail web permettant l’accès au</w:t>
      </w:r>
      <w:r w:rsidR="5B051676" w:rsidRPr="00AA1D1B">
        <w:rPr>
          <w:rFonts w:asciiTheme="minorHAnsi" w:hAnsiTheme="minorHAnsi" w:cs="Calibri"/>
          <w:sz w:val="22"/>
          <w:szCs w:val="22"/>
        </w:rPr>
        <w:t>x tableaux de bord (statistiques) et l’exportation</w:t>
      </w:r>
      <w:r w:rsidR="00CD5D92" w:rsidRPr="00AA1D1B">
        <w:rPr>
          <w:rFonts w:asciiTheme="minorHAnsi" w:hAnsiTheme="minorHAnsi" w:cs="Calibri"/>
          <w:sz w:val="22"/>
          <w:szCs w:val="22"/>
        </w:rPr>
        <w:t xml:space="preserve"> des informations</w:t>
      </w:r>
      <w:r w:rsidR="00AC5F53" w:rsidRPr="00AA1D1B">
        <w:rPr>
          <w:rFonts w:asciiTheme="minorHAnsi" w:hAnsiTheme="minorHAnsi" w:cs="Calibri"/>
          <w:sz w:val="22"/>
          <w:szCs w:val="22"/>
        </w:rPr>
        <w:t xml:space="preserve"> de ce tableau de bord</w:t>
      </w:r>
      <w:r w:rsidR="00B632DA">
        <w:rPr>
          <w:rFonts w:asciiTheme="minorHAnsi" w:hAnsiTheme="minorHAnsi" w:cs="Calibri"/>
          <w:sz w:val="22"/>
          <w:szCs w:val="22"/>
        </w:rPr>
        <w:t> ;</w:t>
      </w:r>
    </w:p>
    <w:p w14:paraId="647ABCB0" w14:textId="7CD9A818" w:rsidR="005F221C" w:rsidRPr="00B91889" w:rsidRDefault="36C5332D" w:rsidP="0030017E">
      <w:pPr>
        <w:pStyle w:val="texte"/>
        <w:numPr>
          <w:ilvl w:val="0"/>
          <w:numId w:val="36"/>
        </w:numPr>
        <w:tabs>
          <w:tab w:val="clear" w:pos="1474"/>
          <w:tab w:val="left" w:pos="993"/>
        </w:tabs>
        <w:spacing w:before="0" w:after="120"/>
        <w:ind w:hanging="357"/>
        <w:rPr>
          <w:rFonts w:asciiTheme="minorHAnsi" w:hAnsiTheme="minorHAnsi" w:cs="Calibri"/>
          <w:sz w:val="22"/>
          <w:szCs w:val="22"/>
        </w:rPr>
      </w:pPr>
      <w:r w:rsidRPr="00AA1D1B">
        <w:rPr>
          <w:rFonts w:asciiTheme="minorHAnsi" w:hAnsiTheme="minorHAnsi" w:cs="Calibri"/>
          <w:sz w:val="22"/>
          <w:szCs w:val="22"/>
        </w:rPr>
        <w:t>L’archivage</w:t>
      </w:r>
      <w:r w:rsidR="0015079A" w:rsidRPr="00AA1D1B">
        <w:rPr>
          <w:rFonts w:asciiTheme="minorHAnsi" w:hAnsiTheme="minorHAnsi" w:cs="Calibri"/>
          <w:sz w:val="22"/>
          <w:szCs w:val="22"/>
        </w:rPr>
        <w:t xml:space="preserve"> indexé,</w:t>
      </w:r>
      <w:r w:rsidRPr="00AA1D1B">
        <w:rPr>
          <w:rFonts w:asciiTheme="minorHAnsi" w:hAnsiTheme="minorHAnsi" w:cs="Calibri"/>
          <w:sz w:val="22"/>
          <w:szCs w:val="22"/>
        </w:rPr>
        <w:t xml:space="preserve"> légal </w:t>
      </w:r>
      <w:r w:rsidR="0015079A" w:rsidRPr="00AA1D1B">
        <w:rPr>
          <w:rFonts w:asciiTheme="minorHAnsi" w:hAnsiTheme="minorHAnsi" w:cs="Calibri"/>
          <w:sz w:val="22"/>
          <w:szCs w:val="22"/>
        </w:rPr>
        <w:t xml:space="preserve">(avec valeur probatoire) </w:t>
      </w:r>
      <w:r w:rsidRPr="00AA1D1B">
        <w:rPr>
          <w:rFonts w:asciiTheme="minorHAnsi" w:hAnsiTheme="minorHAnsi" w:cs="Calibri"/>
          <w:sz w:val="22"/>
          <w:szCs w:val="22"/>
        </w:rPr>
        <w:t>des courriers recommandés avec AR (des preuves de</w:t>
      </w:r>
      <w:r w:rsidRPr="00B91889">
        <w:rPr>
          <w:rFonts w:asciiTheme="minorHAnsi" w:hAnsiTheme="minorHAnsi" w:cs="Calibri"/>
          <w:sz w:val="22"/>
          <w:szCs w:val="22"/>
        </w:rPr>
        <w:t xml:space="preserve"> dépôt à la Poste et des preuves de réception par le destinataire) pendant 10 ans (avec possibilité de rapatriement, réversibilité des données en cas de fin </w:t>
      </w:r>
      <w:r w:rsidR="00B632DA">
        <w:rPr>
          <w:rFonts w:asciiTheme="minorHAnsi" w:hAnsiTheme="minorHAnsi" w:cs="Calibri"/>
          <w:sz w:val="22"/>
          <w:szCs w:val="22"/>
        </w:rPr>
        <w:t>de l’accord-cadre).</w:t>
      </w:r>
      <w:r w:rsidR="72A74BA3" w:rsidRPr="00B91889">
        <w:rPr>
          <w:rFonts w:asciiTheme="minorHAnsi" w:hAnsiTheme="minorHAnsi" w:cs="Calibri"/>
          <w:sz w:val="22"/>
          <w:szCs w:val="22"/>
        </w:rPr>
        <w:t xml:space="preserve"> L’accès à cette base pourra s’effectuer à partir d’une référence fi</w:t>
      </w:r>
      <w:r w:rsidR="430D75AD" w:rsidRPr="00B91889">
        <w:rPr>
          <w:rFonts w:asciiTheme="minorHAnsi" w:hAnsiTheme="minorHAnsi" w:cs="Calibri"/>
          <w:sz w:val="22"/>
          <w:szCs w:val="22"/>
        </w:rPr>
        <w:t>g</w:t>
      </w:r>
      <w:r w:rsidR="72A74BA3" w:rsidRPr="00B91889">
        <w:rPr>
          <w:rFonts w:asciiTheme="minorHAnsi" w:hAnsiTheme="minorHAnsi" w:cs="Calibri"/>
          <w:sz w:val="22"/>
          <w:szCs w:val="22"/>
        </w:rPr>
        <w:t xml:space="preserve">urant sur le courrier. De plus, une copie certifiée conforme de l’AR </w:t>
      </w:r>
      <w:r w:rsidR="25303C1C" w:rsidRPr="00B91889">
        <w:rPr>
          <w:rFonts w:asciiTheme="minorHAnsi" w:hAnsiTheme="minorHAnsi" w:cs="Calibri"/>
          <w:sz w:val="22"/>
          <w:szCs w:val="22"/>
        </w:rPr>
        <w:t>pourra être éditée sur demande des services concernés.</w:t>
      </w:r>
    </w:p>
    <w:p w14:paraId="670D4F4B" w14:textId="48EC25A1" w:rsidR="005F221C" w:rsidRPr="00B91889" w:rsidRDefault="005F221C" w:rsidP="0030017E">
      <w:pPr>
        <w:pStyle w:val="texte"/>
        <w:numPr>
          <w:ilvl w:val="0"/>
          <w:numId w:val="36"/>
        </w:numPr>
        <w:tabs>
          <w:tab w:val="clear" w:pos="1474"/>
          <w:tab w:val="left" w:pos="993"/>
        </w:tabs>
        <w:spacing w:before="0" w:after="120"/>
        <w:ind w:hanging="357"/>
        <w:rPr>
          <w:rFonts w:asciiTheme="minorHAnsi" w:hAnsiTheme="minorHAnsi" w:cs="Calibri"/>
          <w:sz w:val="22"/>
          <w:szCs w:val="22"/>
        </w:rPr>
      </w:pPr>
      <w:r w:rsidRPr="00B91889">
        <w:rPr>
          <w:rFonts w:asciiTheme="minorHAnsi" w:hAnsiTheme="minorHAnsi" w:cs="Calibri"/>
          <w:sz w:val="22"/>
          <w:szCs w:val="22"/>
        </w:rPr>
        <w:t xml:space="preserve">Le retour d’informations des preuves de dépôt et des preuves de réception par le destinataire des courriers recommandés </w:t>
      </w:r>
      <w:r w:rsidR="00D409F1" w:rsidRPr="00B91889">
        <w:rPr>
          <w:rFonts w:asciiTheme="minorHAnsi" w:hAnsiTheme="minorHAnsi" w:cs="Calibri"/>
          <w:sz w:val="22"/>
          <w:szCs w:val="22"/>
        </w:rPr>
        <w:t xml:space="preserve">avec </w:t>
      </w:r>
      <w:r w:rsidRPr="00B91889">
        <w:rPr>
          <w:rFonts w:asciiTheme="minorHAnsi" w:hAnsiTheme="minorHAnsi" w:cs="Calibri"/>
          <w:sz w:val="22"/>
          <w:szCs w:val="22"/>
        </w:rPr>
        <w:t>A</w:t>
      </w:r>
      <w:r w:rsidR="00D409F1" w:rsidRPr="00B91889">
        <w:rPr>
          <w:rFonts w:asciiTheme="minorHAnsi" w:hAnsiTheme="minorHAnsi" w:cs="Calibri"/>
          <w:sz w:val="22"/>
          <w:szCs w:val="22"/>
        </w:rPr>
        <w:t>-</w:t>
      </w:r>
      <w:r w:rsidRPr="00B91889">
        <w:rPr>
          <w:rFonts w:asciiTheme="minorHAnsi" w:hAnsiTheme="minorHAnsi" w:cs="Calibri"/>
          <w:sz w:val="22"/>
          <w:szCs w:val="22"/>
        </w:rPr>
        <w:t>R</w:t>
      </w:r>
      <w:r w:rsidR="00B632DA">
        <w:rPr>
          <w:rFonts w:asciiTheme="minorHAnsi" w:hAnsiTheme="minorHAnsi" w:cs="Calibri"/>
          <w:sz w:val="22"/>
          <w:szCs w:val="22"/>
        </w:rPr>
        <w:t> ;</w:t>
      </w:r>
    </w:p>
    <w:p w14:paraId="77707F32" w14:textId="43DDD5D4" w:rsidR="005F221C" w:rsidRPr="00B91889" w:rsidRDefault="005F221C" w:rsidP="0030017E">
      <w:pPr>
        <w:pStyle w:val="texte"/>
        <w:numPr>
          <w:ilvl w:val="0"/>
          <w:numId w:val="36"/>
        </w:numPr>
        <w:tabs>
          <w:tab w:val="clear" w:pos="1474"/>
          <w:tab w:val="left" w:pos="993"/>
        </w:tabs>
        <w:spacing w:before="120" w:after="120"/>
        <w:rPr>
          <w:rFonts w:asciiTheme="minorHAnsi" w:hAnsiTheme="minorHAnsi" w:cs="Calibri"/>
          <w:sz w:val="22"/>
          <w:szCs w:val="22"/>
        </w:rPr>
      </w:pPr>
      <w:r w:rsidRPr="00B91889">
        <w:rPr>
          <w:rFonts w:asciiTheme="minorHAnsi" w:hAnsiTheme="minorHAnsi" w:cs="Calibri"/>
          <w:sz w:val="22"/>
          <w:szCs w:val="22"/>
        </w:rPr>
        <w:lastRenderedPageBreak/>
        <w:t>Le retour d’informations relatives aux absences de preuves de réception (AR) et les motifs de non distribution</w:t>
      </w:r>
      <w:r w:rsidR="00B632DA">
        <w:rPr>
          <w:rFonts w:asciiTheme="minorHAnsi" w:hAnsiTheme="minorHAnsi" w:cs="Calibri"/>
          <w:sz w:val="22"/>
          <w:szCs w:val="22"/>
        </w:rPr>
        <w:t> ;</w:t>
      </w:r>
    </w:p>
    <w:p w14:paraId="61D56947" w14:textId="385C63A0" w:rsidR="00D409F1" w:rsidRPr="00B91889" w:rsidRDefault="005F221C" w:rsidP="0030017E">
      <w:pPr>
        <w:pStyle w:val="texte"/>
        <w:numPr>
          <w:ilvl w:val="0"/>
          <w:numId w:val="36"/>
        </w:numPr>
        <w:tabs>
          <w:tab w:val="clear" w:pos="1474"/>
          <w:tab w:val="left" w:pos="993"/>
        </w:tabs>
        <w:spacing w:before="120" w:after="120"/>
        <w:rPr>
          <w:rFonts w:asciiTheme="minorHAnsi" w:hAnsiTheme="minorHAnsi" w:cs="Calibri"/>
          <w:sz w:val="22"/>
          <w:szCs w:val="22"/>
        </w:rPr>
      </w:pPr>
      <w:r w:rsidRPr="00B91889">
        <w:rPr>
          <w:rFonts w:asciiTheme="minorHAnsi" w:hAnsiTheme="minorHAnsi" w:cs="Calibri"/>
          <w:sz w:val="22"/>
          <w:szCs w:val="22"/>
        </w:rPr>
        <w:t xml:space="preserve">La gestion des </w:t>
      </w:r>
      <w:r w:rsidR="00D9321E" w:rsidRPr="00B91889">
        <w:rPr>
          <w:rFonts w:asciiTheme="minorHAnsi" w:hAnsiTheme="minorHAnsi" w:cs="Calibri"/>
          <w:sz w:val="22"/>
          <w:szCs w:val="22"/>
        </w:rPr>
        <w:t>p</w:t>
      </w:r>
      <w:r w:rsidRPr="00B91889">
        <w:rPr>
          <w:rFonts w:asciiTheme="minorHAnsi" w:hAnsiTheme="minorHAnsi" w:cs="Calibri"/>
          <w:sz w:val="22"/>
          <w:szCs w:val="22"/>
        </w:rPr>
        <w:t>lis Non Distribuables</w:t>
      </w:r>
      <w:r w:rsidR="00D44D15" w:rsidRPr="00B91889">
        <w:rPr>
          <w:rFonts w:asciiTheme="minorHAnsi" w:hAnsiTheme="minorHAnsi" w:cs="Calibri"/>
          <w:sz w:val="22"/>
          <w:szCs w:val="22"/>
        </w:rPr>
        <w:t>/distribués</w:t>
      </w:r>
      <w:r w:rsidRPr="00B91889">
        <w:rPr>
          <w:rFonts w:asciiTheme="minorHAnsi" w:hAnsiTheme="minorHAnsi" w:cs="Calibri"/>
          <w:sz w:val="22"/>
          <w:szCs w:val="22"/>
        </w:rPr>
        <w:t xml:space="preserve"> (PND) </w:t>
      </w:r>
      <w:r w:rsidR="1699D6F3" w:rsidRPr="00B91889">
        <w:rPr>
          <w:rFonts w:asciiTheme="minorHAnsi" w:hAnsiTheme="minorHAnsi" w:cs="Calibri"/>
          <w:sz w:val="22"/>
          <w:szCs w:val="22"/>
        </w:rPr>
        <w:t xml:space="preserve">avec </w:t>
      </w:r>
      <w:r w:rsidR="00D44D15" w:rsidRPr="00B91889">
        <w:rPr>
          <w:rFonts w:asciiTheme="minorHAnsi" w:hAnsiTheme="minorHAnsi" w:cs="Calibri"/>
          <w:sz w:val="22"/>
          <w:szCs w:val="22"/>
        </w:rPr>
        <w:t xml:space="preserve">la </w:t>
      </w:r>
      <w:r w:rsidR="1699D6F3" w:rsidRPr="00B91889">
        <w:rPr>
          <w:rFonts w:asciiTheme="minorHAnsi" w:hAnsiTheme="minorHAnsi" w:cs="Calibri"/>
          <w:sz w:val="22"/>
          <w:szCs w:val="22"/>
        </w:rPr>
        <w:t xml:space="preserve">précision sur les motifs de </w:t>
      </w:r>
      <w:r w:rsidR="2FF0DBC4" w:rsidRPr="00B91889">
        <w:rPr>
          <w:rFonts w:asciiTheme="minorHAnsi" w:hAnsiTheme="minorHAnsi" w:cs="Calibri"/>
          <w:sz w:val="22"/>
          <w:szCs w:val="22"/>
        </w:rPr>
        <w:t>non-distribution</w:t>
      </w:r>
      <w:r w:rsidR="1699D6F3" w:rsidRPr="00B91889">
        <w:rPr>
          <w:rFonts w:asciiTheme="minorHAnsi" w:hAnsiTheme="minorHAnsi" w:cs="Calibri"/>
          <w:sz w:val="22"/>
          <w:szCs w:val="22"/>
        </w:rPr>
        <w:t xml:space="preserve"> (NPAI, non réclamé, absence de boîte aux lettres identifiable...).</w:t>
      </w:r>
      <w:r w:rsidR="3AAC11ED" w:rsidRPr="00B91889">
        <w:rPr>
          <w:rFonts w:asciiTheme="minorHAnsi" w:hAnsiTheme="minorHAnsi" w:cs="Calibri"/>
          <w:sz w:val="22"/>
          <w:szCs w:val="22"/>
        </w:rPr>
        <w:t xml:space="preserve"> Le titulaire devra à ce titre: </w:t>
      </w:r>
    </w:p>
    <w:p w14:paraId="6338C2E5" w14:textId="55A501C5" w:rsidR="00D409F1" w:rsidRPr="00B91889" w:rsidRDefault="5C2FC4BB" w:rsidP="7096A341">
      <w:pPr>
        <w:pStyle w:val="texte"/>
        <w:numPr>
          <w:ilvl w:val="1"/>
          <w:numId w:val="22"/>
        </w:numPr>
        <w:tabs>
          <w:tab w:val="clear" w:pos="1474"/>
          <w:tab w:val="left" w:pos="993"/>
        </w:tabs>
        <w:spacing w:before="60" w:after="60"/>
        <w:rPr>
          <w:rFonts w:asciiTheme="minorHAnsi" w:hAnsiTheme="minorHAnsi"/>
          <w:sz w:val="22"/>
          <w:szCs w:val="22"/>
        </w:rPr>
      </w:pPr>
      <w:r w:rsidRPr="00B91889">
        <w:rPr>
          <w:rFonts w:asciiTheme="minorHAnsi" w:hAnsiTheme="minorHAnsi" w:cs="Calibri"/>
          <w:sz w:val="22"/>
          <w:szCs w:val="22"/>
        </w:rPr>
        <w:t>Numériser l’accusé de réception non délivré</w:t>
      </w:r>
      <w:r w:rsidR="00B632DA">
        <w:rPr>
          <w:rFonts w:asciiTheme="minorHAnsi" w:hAnsiTheme="minorHAnsi" w:cs="Calibri"/>
          <w:sz w:val="22"/>
          <w:szCs w:val="22"/>
        </w:rPr>
        <w:t> ;</w:t>
      </w:r>
    </w:p>
    <w:p w14:paraId="52FF6A1A" w14:textId="0EFD2441" w:rsidR="00D409F1" w:rsidRPr="00B91889" w:rsidRDefault="5C2FC4BB" w:rsidP="7096A341">
      <w:pPr>
        <w:pStyle w:val="texte"/>
        <w:numPr>
          <w:ilvl w:val="1"/>
          <w:numId w:val="22"/>
        </w:numPr>
        <w:tabs>
          <w:tab w:val="clear" w:pos="1474"/>
          <w:tab w:val="left" w:pos="993"/>
        </w:tabs>
        <w:spacing w:before="60" w:after="60"/>
        <w:rPr>
          <w:rFonts w:asciiTheme="minorHAnsi" w:hAnsiTheme="minorHAnsi"/>
          <w:sz w:val="22"/>
          <w:szCs w:val="22"/>
        </w:rPr>
      </w:pPr>
      <w:r w:rsidRPr="00B91889">
        <w:rPr>
          <w:rFonts w:asciiTheme="minorHAnsi" w:hAnsiTheme="minorHAnsi" w:cs="Calibri"/>
          <w:sz w:val="22"/>
          <w:szCs w:val="22"/>
        </w:rPr>
        <w:t>Extraire les plis recommandés sans retour AR ni PND</w:t>
      </w:r>
      <w:r w:rsidR="00B632DA">
        <w:rPr>
          <w:rFonts w:asciiTheme="minorHAnsi" w:hAnsiTheme="minorHAnsi" w:cs="Calibri"/>
          <w:sz w:val="22"/>
          <w:szCs w:val="22"/>
        </w:rPr>
        <w:t> ;</w:t>
      </w:r>
    </w:p>
    <w:p w14:paraId="574EAA75" w14:textId="21575F47" w:rsidR="00D409F1" w:rsidRPr="00B91889" w:rsidRDefault="5C2FC4BB" w:rsidP="7096A341">
      <w:pPr>
        <w:pStyle w:val="texte"/>
        <w:numPr>
          <w:ilvl w:val="1"/>
          <w:numId w:val="22"/>
        </w:numPr>
        <w:tabs>
          <w:tab w:val="clear" w:pos="1474"/>
          <w:tab w:val="left" w:pos="993"/>
        </w:tabs>
        <w:spacing w:before="60" w:after="60"/>
        <w:rPr>
          <w:rFonts w:asciiTheme="minorHAnsi" w:hAnsiTheme="minorHAnsi"/>
          <w:sz w:val="22"/>
          <w:szCs w:val="22"/>
        </w:rPr>
      </w:pPr>
      <w:r w:rsidRPr="00B91889">
        <w:rPr>
          <w:rFonts w:asciiTheme="minorHAnsi" w:hAnsiTheme="minorHAnsi" w:cs="Calibri"/>
          <w:sz w:val="22"/>
          <w:szCs w:val="22"/>
        </w:rPr>
        <w:t>Emettre, pour le compte des Caf, les réclamations de preuves de distribution manquantes auprès de la Post</w:t>
      </w:r>
      <w:r w:rsidR="66E85DDB" w:rsidRPr="00B91889">
        <w:rPr>
          <w:rFonts w:asciiTheme="minorHAnsi" w:hAnsiTheme="minorHAnsi" w:cs="Calibri"/>
          <w:sz w:val="22"/>
          <w:szCs w:val="22"/>
        </w:rPr>
        <w:t xml:space="preserve">e, gérer quotidiennement et indexer les réponses </w:t>
      </w:r>
      <w:r w:rsidR="588B8AD0" w:rsidRPr="00B91889">
        <w:rPr>
          <w:rFonts w:asciiTheme="minorHAnsi" w:hAnsiTheme="minorHAnsi" w:cs="Calibri"/>
          <w:sz w:val="22"/>
          <w:szCs w:val="22"/>
        </w:rPr>
        <w:t>adressées</w:t>
      </w:r>
      <w:r w:rsidR="1F49EB11" w:rsidRPr="00B91889">
        <w:rPr>
          <w:rFonts w:asciiTheme="minorHAnsi" w:hAnsiTheme="minorHAnsi" w:cs="Calibri"/>
          <w:sz w:val="22"/>
          <w:szCs w:val="22"/>
        </w:rPr>
        <w:t xml:space="preserve"> </w:t>
      </w:r>
      <w:r w:rsidR="588B8AD0" w:rsidRPr="00B91889">
        <w:rPr>
          <w:rFonts w:asciiTheme="minorHAnsi" w:hAnsiTheme="minorHAnsi" w:cs="Calibri"/>
          <w:sz w:val="22"/>
          <w:szCs w:val="22"/>
        </w:rPr>
        <w:t>par la Poste (duplicata d’AR/PND, attestation de remise postale ou de PND, confirmation de recherche infructueuse ouvrant droit au vers</w:t>
      </w:r>
      <w:r w:rsidR="00986F18" w:rsidRPr="00B91889">
        <w:rPr>
          <w:rFonts w:asciiTheme="minorHAnsi" w:hAnsiTheme="minorHAnsi" w:cs="Calibri"/>
          <w:sz w:val="22"/>
          <w:szCs w:val="22"/>
        </w:rPr>
        <w:t xml:space="preserve">ement </w:t>
      </w:r>
      <w:r w:rsidR="588B8AD0" w:rsidRPr="00B91889">
        <w:rPr>
          <w:rFonts w:asciiTheme="minorHAnsi" w:hAnsiTheme="minorHAnsi" w:cs="Calibri"/>
          <w:sz w:val="22"/>
          <w:szCs w:val="22"/>
        </w:rPr>
        <w:t>de l’indem</w:t>
      </w:r>
      <w:r w:rsidR="5A5CE628" w:rsidRPr="00B91889">
        <w:rPr>
          <w:rFonts w:asciiTheme="minorHAnsi" w:hAnsiTheme="minorHAnsi" w:cs="Calibri"/>
          <w:sz w:val="22"/>
          <w:szCs w:val="22"/>
        </w:rPr>
        <w:t>nité de 16 €, et toutes autres démarches nécessaires</w:t>
      </w:r>
      <w:r w:rsidR="001A0056" w:rsidRPr="00B91889">
        <w:rPr>
          <w:rFonts w:asciiTheme="minorHAnsi" w:hAnsiTheme="minorHAnsi" w:cs="Calibri"/>
          <w:sz w:val="22"/>
          <w:szCs w:val="22"/>
        </w:rPr>
        <w:t>...</w:t>
      </w:r>
      <w:r w:rsidR="00B632DA">
        <w:rPr>
          <w:rFonts w:asciiTheme="minorHAnsi" w:hAnsiTheme="minorHAnsi" w:cs="Calibri"/>
          <w:sz w:val="22"/>
          <w:szCs w:val="22"/>
        </w:rPr>
        <w:t> ;</w:t>
      </w:r>
    </w:p>
    <w:p w14:paraId="22B0EC71" w14:textId="32A2299C" w:rsidR="777485F9" w:rsidRPr="00B91889" w:rsidRDefault="777485F9" w:rsidP="7096A341">
      <w:pPr>
        <w:pStyle w:val="texte"/>
        <w:numPr>
          <w:ilvl w:val="1"/>
          <w:numId w:val="22"/>
        </w:numPr>
        <w:spacing w:before="60" w:after="60"/>
        <w:rPr>
          <w:rFonts w:asciiTheme="minorHAnsi" w:hAnsiTheme="minorHAnsi"/>
          <w:sz w:val="22"/>
          <w:szCs w:val="22"/>
        </w:rPr>
      </w:pPr>
      <w:r w:rsidRPr="00B91889">
        <w:rPr>
          <w:rFonts w:asciiTheme="minorHAnsi" w:hAnsiTheme="minorHAnsi" w:cs="Calibri"/>
          <w:sz w:val="22"/>
          <w:szCs w:val="22"/>
        </w:rPr>
        <w:t xml:space="preserve">Archiver </w:t>
      </w:r>
      <w:r w:rsidR="41CA7D23" w:rsidRPr="00B91889">
        <w:rPr>
          <w:rFonts w:asciiTheme="minorHAnsi" w:hAnsiTheme="minorHAnsi" w:cs="Calibri"/>
          <w:sz w:val="22"/>
          <w:szCs w:val="22"/>
        </w:rPr>
        <w:t>les duplicatas à force probatoire de la Poste</w:t>
      </w:r>
      <w:r w:rsidR="00B632DA">
        <w:rPr>
          <w:rFonts w:asciiTheme="minorHAnsi" w:hAnsiTheme="minorHAnsi" w:cs="Calibri"/>
          <w:sz w:val="22"/>
          <w:szCs w:val="22"/>
        </w:rPr>
        <w:t> ;</w:t>
      </w:r>
    </w:p>
    <w:p w14:paraId="1291AC67" w14:textId="3FDFD9A3" w:rsidR="41CA7D23" w:rsidRPr="00B91889" w:rsidRDefault="41CA7D23" w:rsidP="7096A341">
      <w:pPr>
        <w:pStyle w:val="texte"/>
        <w:numPr>
          <w:ilvl w:val="1"/>
          <w:numId w:val="22"/>
        </w:numPr>
        <w:spacing w:before="60" w:after="60"/>
        <w:rPr>
          <w:rFonts w:asciiTheme="minorHAnsi" w:hAnsiTheme="minorHAnsi"/>
          <w:sz w:val="22"/>
          <w:szCs w:val="22"/>
        </w:rPr>
      </w:pPr>
      <w:r w:rsidRPr="00B91889">
        <w:rPr>
          <w:rFonts w:asciiTheme="minorHAnsi" w:hAnsiTheme="minorHAnsi" w:cs="Calibri"/>
          <w:sz w:val="22"/>
          <w:szCs w:val="22"/>
        </w:rPr>
        <w:t xml:space="preserve">Transmettre aux Caf les rapports de gestion des réclamations de preuves manquantes  </w:t>
      </w:r>
      <w:r w:rsidR="795C86EA" w:rsidRPr="00B91889">
        <w:rPr>
          <w:rFonts w:asciiTheme="minorHAnsi" w:hAnsiTheme="minorHAnsi" w:cs="Calibri"/>
          <w:sz w:val="22"/>
          <w:szCs w:val="22"/>
        </w:rPr>
        <w:t>mensuellement</w:t>
      </w:r>
      <w:r w:rsidR="00B632DA">
        <w:rPr>
          <w:rFonts w:asciiTheme="minorHAnsi" w:hAnsiTheme="minorHAnsi" w:cs="Calibri"/>
          <w:sz w:val="22"/>
          <w:szCs w:val="22"/>
        </w:rPr>
        <w:t> ;</w:t>
      </w:r>
    </w:p>
    <w:p w14:paraId="24B2470E" w14:textId="78837A1E" w:rsidR="0A357B54" w:rsidRPr="00B91889" w:rsidRDefault="0A357B54" w:rsidP="7096A341">
      <w:pPr>
        <w:pStyle w:val="texte"/>
        <w:numPr>
          <w:ilvl w:val="1"/>
          <w:numId w:val="22"/>
        </w:numPr>
        <w:spacing w:before="60" w:after="60"/>
        <w:rPr>
          <w:rFonts w:asciiTheme="minorHAnsi" w:hAnsiTheme="minorHAnsi"/>
          <w:sz w:val="22"/>
          <w:szCs w:val="22"/>
        </w:rPr>
      </w:pPr>
      <w:r w:rsidRPr="00B91889">
        <w:rPr>
          <w:rFonts w:asciiTheme="minorHAnsi" w:hAnsiTheme="minorHAnsi" w:cs="Calibri"/>
          <w:sz w:val="22"/>
          <w:szCs w:val="22"/>
        </w:rPr>
        <w:t xml:space="preserve">Effectuer le reporting et </w:t>
      </w:r>
      <w:r w:rsidR="00E20595" w:rsidRPr="00B91889">
        <w:rPr>
          <w:rFonts w:asciiTheme="minorHAnsi" w:hAnsiTheme="minorHAnsi" w:cs="Calibri"/>
          <w:sz w:val="22"/>
          <w:szCs w:val="22"/>
        </w:rPr>
        <w:t xml:space="preserve">le </w:t>
      </w:r>
      <w:r w:rsidRPr="00B91889">
        <w:rPr>
          <w:rFonts w:asciiTheme="minorHAnsi" w:hAnsiTheme="minorHAnsi" w:cs="Calibri"/>
          <w:sz w:val="22"/>
          <w:szCs w:val="22"/>
        </w:rPr>
        <w:t>recouvrement des indemnités d’assurance postale pour enquête</w:t>
      </w:r>
      <w:r w:rsidR="786AA602" w:rsidRPr="00B91889">
        <w:rPr>
          <w:rFonts w:asciiTheme="minorHAnsi" w:hAnsiTheme="minorHAnsi" w:cs="Calibri"/>
          <w:sz w:val="22"/>
          <w:szCs w:val="22"/>
        </w:rPr>
        <w:t>s</w:t>
      </w:r>
      <w:r w:rsidRPr="00B91889">
        <w:rPr>
          <w:rFonts w:asciiTheme="minorHAnsi" w:hAnsiTheme="minorHAnsi" w:cs="Calibri"/>
          <w:sz w:val="22"/>
          <w:szCs w:val="22"/>
        </w:rPr>
        <w:t xml:space="preserve"> infructueuses</w:t>
      </w:r>
      <w:r w:rsidR="00B632DA">
        <w:rPr>
          <w:rFonts w:asciiTheme="minorHAnsi" w:hAnsiTheme="minorHAnsi" w:cs="Calibri"/>
          <w:sz w:val="22"/>
          <w:szCs w:val="22"/>
        </w:rPr>
        <w:t> ;</w:t>
      </w:r>
    </w:p>
    <w:p w14:paraId="29AC95E3" w14:textId="23CB21BE" w:rsidR="0A357B54" w:rsidRPr="00B91889" w:rsidRDefault="0A357B54" w:rsidP="7096A341">
      <w:pPr>
        <w:pStyle w:val="texte"/>
        <w:numPr>
          <w:ilvl w:val="1"/>
          <w:numId w:val="22"/>
        </w:numPr>
        <w:spacing w:before="60" w:after="60"/>
        <w:rPr>
          <w:rFonts w:asciiTheme="minorHAnsi" w:hAnsiTheme="minorHAnsi"/>
          <w:sz w:val="22"/>
          <w:szCs w:val="22"/>
        </w:rPr>
      </w:pPr>
      <w:r w:rsidRPr="00B91889">
        <w:rPr>
          <w:rFonts w:asciiTheme="minorHAnsi" w:hAnsiTheme="minorHAnsi" w:cs="Calibri"/>
          <w:sz w:val="22"/>
          <w:szCs w:val="22"/>
        </w:rPr>
        <w:t>Reverser les indemnités d’assurance collectées auprès de La Poste, aux Caf concernées.</w:t>
      </w:r>
    </w:p>
    <w:p w14:paraId="4CB06AFC" w14:textId="4EFE471E" w:rsidR="291CC156" w:rsidRPr="00B91889" w:rsidRDefault="291CC156" w:rsidP="00B632DA">
      <w:pPr>
        <w:pStyle w:val="texte"/>
        <w:numPr>
          <w:ilvl w:val="0"/>
          <w:numId w:val="36"/>
        </w:numPr>
        <w:tabs>
          <w:tab w:val="clear" w:pos="1474"/>
          <w:tab w:val="left" w:pos="993"/>
        </w:tabs>
        <w:spacing w:before="120" w:after="120"/>
        <w:rPr>
          <w:rFonts w:asciiTheme="minorHAnsi" w:eastAsia="Calibri" w:hAnsiTheme="minorHAnsi" w:cs="Calibri"/>
          <w:b/>
          <w:sz w:val="22"/>
          <w:szCs w:val="22"/>
        </w:rPr>
      </w:pPr>
      <w:r w:rsidRPr="00B91889">
        <w:rPr>
          <w:rFonts w:asciiTheme="minorHAnsi" w:hAnsiTheme="minorHAnsi" w:cs="Calibri"/>
          <w:sz w:val="22"/>
          <w:szCs w:val="22"/>
        </w:rPr>
        <w:t xml:space="preserve">Au retour de l’AR, </w:t>
      </w:r>
      <w:r w:rsidR="2B0CDEFC" w:rsidRPr="00B91889">
        <w:rPr>
          <w:rFonts w:asciiTheme="minorHAnsi" w:hAnsiTheme="minorHAnsi" w:cs="Calibri"/>
          <w:sz w:val="22"/>
          <w:szCs w:val="22"/>
        </w:rPr>
        <w:t xml:space="preserve">l’AR et le courrier envoyé </w:t>
      </w:r>
      <w:r w:rsidRPr="00B91889">
        <w:rPr>
          <w:rFonts w:asciiTheme="minorHAnsi" w:hAnsiTheme="minorHAnsi" w:cs="Calibri"/>
          <w:b/>
          <w:sz w:val="22"/>
          <w:szCs w:val="22"/>
        </w:rPr>
        <w:t>devr</w:t>
      </w:r>
      <w:r w:rsidR="24C4F3B7" w:rsidRPr="00B91889">
        <w:rPr>
          <w:rFonts w:asciiTheme="minorHAnsi" w:hAnsiTheme="minorHAnsi" w:cs="Calibri"/>
          <w:b/>
          <w:sz w:val="22"/>
          <w:szCs w:val="22"/>
        </w:rPr>
        <w:t>ont</w:t>
      </w:r>
      <w:r w:rsidRPr="00B91889">
        <w:rPr>
          <w:rFonts w:asciiTheme="minorHAnsi" w:hAnsiTheme="minorHAnsi" w:cs="Calibri"/>
          <w:b/>
          <w:sz w:val="22"/>
          <w:szCs w:val="22"/>
        </w:rPr>
        <w:t xml:space="preserve"> être injecté</w:t>
      </w:r>
      <w:r w:rsidR="4521C619" w:rsidRPr="00B91889">
        <w:rPr>
          <w:rFonts w:asciiTheme="minorHAnsi" w:hAnsiTheme="minorHAnsi" w:cs="Calibri"/>
          <w:b/>
          <w:sz w:val="22"/>
          <w:szCs w:val="22"/>
        </w:rPr>
        <w:t>s</w:t>
      </w:r>
      <w:r w:rsidRPr="00B91889">
        <w:rPr>
          <w:rFonts w:asciiTheme="minorHAnsi" w:hAnsiTheme="minorHAnsi" w:cs="Calibri"/>
          <w:b/>
          <w:sz w:val="22"/>
          <w:szCs w:val="22"/>
        </w:rPr>
        <w:t xml:space="preserve"> dans le dossier des allocataires</w:t>
      </w:r>
      <w:r w:rsidR="00AB56E2">
        <w:rPr>
          <w:rFonts w:asciiTheme="minorHAnsi" w:hAnsiTheme="minorHAnsi" w:cs="Calibri"/>
          <w:b/>
          <w:sz w:val="22"/>
          <w:szCs w:val="22"/>
        </w:rPr>
        <w:t xml:space="preserve"> et distribués en </w:t>
      </w:r>
      <w:r w:rsidR="00AB56E2" w:rsidRPr="00B632DA">
        <w:rPr>
          <w:rFonts w:asciiTheme="minorHAnsi" w:hAnsiTheme="minorHAnsi" w:cs="Calibri"/>
          <w:sz w:val="22"/>
          <w:szCs w:val="22"/>
        </w:rPr>
        <w:t>corbeille</w:t>
      </w:r>
      <w:r w:rsidRPr="00B91889">
        <w:rPr>
          <w:rFonts w:asciiTheme="minorHAnsi" w:hAnsiTheme="minorHAnsi" w:cs="Calibri"/>
          <w:b/>
          <w:sz w:val="22"/>
          <w:szCs w:val="22"/>
        </w:rPr>
        <w:t xml:space="preserve"> automatiquement.</w:t>
      </w:r>
    </w:p>
    <w:p w14:paraId="49279DC2" w14:textId="0DE0BFB3" w:rsidR="00D5038D" w:rsidRPr="00B91889" w:rsidRDefault="007E346C" w:rsidP="00D5038D">
      <w:pPr>
        <w:spacing w:before="60" w:after="60"/>
        <w:jc w:val="both"/>
        <w:rPr>
          <w:rFonts w:asciiTheme="minorHAnsi" w:hAnsiTheme="minorHAnsi"/>
          <w:sz w:val="22"/>
          <w:szCs w:val="22"/>
        </w:rPr>
      </w:pPr>
      <w:r w:rsidRPr="00AA1D1B">
        <w:rPr>
          <w:rFonts w:asciiTheme="minorHAnsi" w:hAnsiTheme="minorHAnsi" w:cs="Calibri"/>
          <w:b/>
          <w:sz w:val="22"/>
          <w:szCs w:val="22"/>
        </w:rPr>
        <w:t>Il est rappelé que la</w:t>
      </w:r>
      <w:r w:rsidR="005F221C" w:rsidRPr="00AA1D1B">
        <w:rPr>
          <w:rFonts w:asciiTheme="minorHAnsi" w:hAnsiTheme="minorHAnsi" w:cs="Calibri"/>
          <w:b/>
          <w:sz w:val="22"/>
          <w:szCs w:val="22"/>
        </w:rPr>
        <w:t xml:space="preserve"> solution proposée doit avoir une valeur de force probante devant les tribunaux</w:t>
      </w:r>
      <w:r w:rsidRPr="00AA1D1B">
        <w:rPr>
          <w:rFonts w:asciiTheme="minorHAnsi" w:hAnsiTheme="minorHAnsi" w:cs="Calibri"/>
          <w:b/>
          <w:sz w:val="22"/>
          <w:szCs w:val="22"/>
        </w:rPr>
        <w:t>.</w:t>
      </w:r>
      <w:r w:rsidR="00D5038D" w:rsidRPr="00AA1D1B">
        <w:rPr>
          <w:rFonts w:asciiTheme="minorHAnsi" w:hAnsiTheme="minorHAnsi" w:cs="Arial"/>
          <w:sz w:val="22"/>
          <w:szCs w:val="22"/>
        </w:rPr>
        <w:t xml:space="preserve"> Le </w:t>
      </w:r>
      <w:r w:rsidR="005C5C25">
        <w:rPr>
          <w:rFonts w:asciiTheme="minorHAnsi" w:hAnsiTheme="minorHAnsi" w:cs="Arial"/>
          <w:sz w:val="22"/>
          <w:szCs w:val="22"/>
        </w:rPr>
        <w:t>t</w:t>
      </w:r>
      <w:r w:rsidR="00D5038D" w:rsidRPr="00AA1D1B">
        <w:rPr>
          <w:rFonts w:asciiTheme="minorHAnsi" w:hAnsiTheme="minorHAnsi" w:cs="Arial"/>
          <w:sz w:val="22"/>
          <w:szCs w:val="22"/>
        </w:rPr>
        <w:t>itulaire devra donc mettre à disposition des organismes, des copies fiables et opposables en cas de contentieux, des documents (courriers recommandés, bordereaux de dépôt et avis de réception).</w:t>
      </w:r>
    </w:p>
    <w:p w14:paraId="5773D190" w14:textId="1D6F21BF" w:rsidR="00A108F2" w:rsidRPr="00B91889" w:rsidRDefault="0048272E" w:rsidP="0030017E">
      <w:pPr>
        <w:pStyle w:val="texte"/>
        <w:numPr>
          <w:ilvl w:val="0"/>
          <w:numId w:val="37"/>
        </w:numPr>
        <w:spacing w:before="120" w:after="120"/>
        <w:rPr>
          <w:rFonts w:asciiTheme="minorHAnsi" w:hAnsiTheme="minorHAnsi" w:cs="Calibri"/>
          <w:b/>
          <w:sz w:val="22"/>
          <w:szCs w:val="22"/>
          <w:u w:val="single"/>
        </w:rPr>
      </w:pPr>
      <w:r w:rsidRPr="00B91889">
        <w:rPr>
          <w:rFonts w:asciiTheme="minorHAnsi" w:hAnsiTheme="minorHAnsi" w:cs="Calibri"/>
          <w:b/>
          <w:sz w:val="22"/>
          <w:szCs w:val="22"/>
          <w:u w:val="single"/>
        </w:rPr>
        <w:t>Su</w:t>
      </w:r>
      <w:r w:rsidR="36C5332D" w:rsidRPr="00B91889">
        <w:rPr>
          <w:rFonts w:asciiTheme="minorHAnsi" w:hAnsiTheme="minorHAnsi" w:cs="Calibri"/>
          <w:b/>
          <w:sz w:val="22"/>
          <w:szCs w:val="22"/>
          <w:u w:val="single"/>
        </w:rPr>
        <w:t>ivi de la délivrance des courriers A-R et reporting :</w:t>
      </w:r>
    </w:p>
    <w:p w14:paraId="11D40A70" w14:textId="77777777" w:rsidR="00B632DA" w:rsidRDefault="36C5332D" w:rsidP="0042164A">
      <w:pPr>
        <w:pStyle w:val="texte"/>
        <w:numPr>
          <w:ilvl w:val="0"/>
          <w:numId w:val="36"/>
        </w:numPr>
        <w:tabs>
          <w:tab w:val="clear" w:pos="1474"/>
          <w:tab w:val="left" w:pos="993"/>
        </w:tabs>
        <w:spacing w:before="120" w:after="120"/>
        <w:rPr>
          <w:rFonts w:asciiTheme="minorHAnsi" w:hAnsiTheme="minorHAnsi" w:cs="Calibri"/>
          <w:sz w:val="22"/>
          <w:szCs w:val="22"/>
        </w:rPr>
      </w:pPr>
      <w:r w:rsidRPr="00B91889">
        <w:rPr>
          <w:rFonts w:asciiTheme="minorHAnsi" w:hAnsiTheme="minorHAnsi" w:cs="Calibri"/>
          <w:sz w:val="22"/>
          <w:szCs w:val="22"/>
        </w:rPr>
        <w:t xml:space="preserve">La possibilité de suivre les différentes étapes de traitement entre le moment </w:t>
      </w:r>
      <w:r w:rsidR="33CE20A2" w:rsidRPr="00B91889">
        <w:rPr>
          <w:rFonts w:asciiTheme="minorHAnsi" w:hAnsiTheme="minorHAnsi" w:cs="Calibri"/>
          <w:sz w:val="22"/>
          <w:szCs w:val="22"/>
        </w:rPr>
        <w:t xml:space="preserve">d’édition du courrier, </w:t>
      </w:r>
      <w:r w:rsidRPr="00B91889">
        <w:rPr>
          <w:rFonts w:asciiTheme="minorHAnsi" w:hAnsiTheme="minorHAnsi" w:cs="Calibri"/>
          <w:sz w:val="22"/>
          <w:szCs w:val="22"/>
        </w:rPr>
        <w:t>de remise du pli et la délivrance</w:t>
      </w:r>
      <w:r w:rsidR="0DB42801" w:rsidRPr="00B91889">
        <w:rPr>
          <w:rFonts w:asciiTheme="minorHAnsi" w:hAnsiTheme="minorHAnsi" w:cs="Calibri"/>
          <w:sz w:val="22"/>
          <w:szCs w:val="22"/>
        </w:rPr>
        <w:t>,</w:t>
      </w:r>
      <w:r w:rsidRPr="00B91889">
        <w:rPr>
          <w:rFonts w:asciiTheme="minorHAnsi" w:hAnsiTheme="minorHAnsi" w:cs="Calibri"/>
          <w:sz w:val="22"/>
          <w:szCs w:val="22"/>
        </w:rPr>
        <w:t xml:space="preserve"> via un workflow. Ce worflow devra prendre en compte les différents acteurs qui utiliseront cet outil. Ces différents profils (rédacteurs, approbateurs...) pourront suivre et/ou valider les différentes étapes du processus. </w:t>
      </w:r>
      <w:r w:rsidR="2049686A" w:rsidRPr="00B91889">
        <w:rPr>
          <w:rFonts w:asciiTheme="minorHAnsi" w:hAnsiTheme="minorHAnsi" w:cs="Calibri"/>
          <w:sz w:val="22"/>
          <w:szCs w:val="22"/>
        </w:rPr>
        <w:t>L</w:t>
      </w:r>
      <w:r w:rsidR="41A1357C" w:rsidRPr="00B91889">
        <w:rPr>
          <w:rFonts w:asciiTheme="minorHAnsi" w:hAnsiTheme="minorHAnsi" w:cs="Calibri"/>
          <w:sz w:val="22"/>
          <w:szCs w:val="22"/>
        </w:rPr>
        <w:t xml:space="preserve">e </w:t>
      </w:r>
      <w:r w:rsidR="235ECC2D" w:rsidRPr="00B91889">
        <w:rPr>
          <w:rFonts w:asciiTheme="minorHAnsi" w:hAnsiTheme="minorHAnsi" w:cs="Calibri"/>
          <w:sz w:val="22"/>
          <w:szCs w:val="22"/>
        </w:rPr>
        <w:t>workflow</w:t>
      </w:r>
      <w:r w:rsidR="41A1357C" w:rsidRPr="00B91889">
        <w:rPr>
          <w:rFonts w:asciiTheme="minorHAnsi" w:hAnsiTheme="minorHAnsi" w:cs="Calibri"/>
          <w:sz w:val="22"/>
          <w:szCs w:val="22"/>
        </w:rPr>
        <w:t xml:space="preserve"> de validation par le responsable hiérarchique devra être fixé avec les organismes</w:t>
      </w:r>
      <w:r w:rsidR="0C7FACD1" w:rsidRPr="00B91889">
        <w:rPr>
          <w:rFonts w:asciiTheme="minorHAnsi" w:hAnsiTheme="minorHAnsi" w:cs="Calibri"/>
          <w:sz w:val="22"/>
          <w:szCs w:val="22"/>
        </w:rPr>
        <w:t xml:space="preserve"> et adapté à chacune des organisations locales</w:t>
      </w:r>
      <w:r w:rsidR="00B632DA">
        <w:rPr>
          <w:rFonts w:asciiTheme="minorHAnsi" w:hAnsiTheme="minorHAnsi" w:cs="Calibri"/>
          <w:sz w:val="22"/>
          <w:szCs w:val="22"/>
        </w:rPr>
        <w:t> ;</w:t>
      </w:r>
    </w:p>
    <w:p w14:paraId="0DC90718" w14:textId="54AA92F7" w:rsidR="114DB284" w:rsidRPr="00B632DA" w:rsidRDefault="114DB284" w:rsidP="0042164A">
      <w:pPr>
        <w:pStyle w:val="texte"/>
        <w:numPr>
          <w:ilvl w:val="0"/>
          <w:numId w:val="36"/>
        </w:numPr>
        <w:tabs>
          <w:tab w:val="clear" w:pos="1474"/>
          <w:tab w:val="left" w:pos="993"/>
        </w:tabs>
        <w:spacing w:before="120" w:after="120"/>
        <w:rPr>
          <w:rFonts w:asciiTheme="minorHAnsi" w:hAnsiTheme="minorHAnsi" w:cs="Calibri"/>
          <w:sz w:val="22"/>
          <w:szCs w:val="22"/>
        </w:rPr>
      </w:pPr>
      <w:r w:rsidRPr="00B632DA">
        <w:rPr>
          <w:rFonts w:asciiTheme="minorHAnsi" w:hAnsiTheme="minorHAnsi" w:cs="Calibri"/>
          <w:sz w:val="22"/>
          <w:szCs w:val="22"/>
        </w:rPr>
        <w:t>Plusieurs modèles de courriers sont envoyés par les Caf, le workflow doit comprendre plusieurs circuits de traitement selon le modèle et les modalités de validatio</w:t>
      </w:r>
      <w:r w:rsidR="47BD6C71" w:rsidRPr="00B632DA">
        <w:rPr>
          <w:rFonts w:asciiTheme="minorHAnsi" w:hAnsiTheme="minorHAnsi" w:cs="Calibri"/>
          <w:sz w:val="22"/>
          <w:szCs w:val="22"/>
        </w:rPr>
        <w:t>n (ex : présence ou absence de supervision du courrier)</w:t>
      </w:r>
      <w:r w:rsidR="00B632DA">
        <w:rPr>
          <w:rFonts w:asciiTheme="minorHAnsi" w:hAnsiTheme="minorHAnsi" w:cs="Calibri"/>
          <w:sz w:val="22"/>
          <w:szCs w:val="22"/>
        </w:rPr>
        <w:t> ;</w:t>
      </w:r>
    </w:p>
    <w:p w14:paraId="739B4FD4" w14:textId="7A5E8E01" w:rsidR="00616465" w:rsidRPr="00B91889" w:rsidRDefault="007E346C" w:rsidP="00B632DA">
      <w:pPr>
        <w:pStyle w:val="texte"/>
        <w:numPr>
          <w:ilvl w:val="0"/>
          <w:numId w:val="36"/>
        </w:numPr>
        <w:tabs>
          <w:tab w:val="clear" w:pos="1474"/>
          <w:tab w:val="left" w:pos="993"/>
        </w:tabs>
        <w:spacing w:before="120" w:after="120"/>
        <w:rPr>
          <w:rFonts w:asciiTheme="minorHAnsi" w:hAnsiTheme="minorHAnsi" w:cs="Calibri"/>
          <w:sz w:val="22"/>
          <w:szCs w:val="22"/>
        </w:rPr>
      </w:pPr>
      <w:r w:rsidRPr="00B91889">
        <w:rPr>
          <w:rFonts w:asciiTheme="minorHAnsi" w:hAnsiTheme="minorHAnsi" w:cs="Calibri"/>
          <w:sz w:val="22"/>
          <w:szCs w:val="22"/>
        </w:rPr>
        <w:t>D</w:t>
      </w:r>
      <w:r w:rsidR="00616465" w:rsidRPr="00B91889">
        <w:rPr>
          <w:rFonts w:asciiTheme="minorHAnsi" w:hAnsiTheme="minorHAnsi" w:cs="Calibri"/>
          <w:sz w:val="22"/>
          <w:szCs w:val="22"/>
        </w:rPr>
        <w:t xml:space="preserve">es alertes automatiques </w:t>
      </w:r>
      <w:r w:rsidR="74484D60" w:rsidRPr="00B91889">
        <w:rPr>
          <w:rFonts w:asciiTheme="minorHAnsi" w:hAnsiTheme="minorHAnsi" w:cs="Calibri"/>
          <w:sz w:val="22"/>
          <w:szCs w:val="22"/>
        </w:rPr>
        <w:t>par notifications de mail</w:t>
      </w:r>
      <w:r w:rsidR="00616465" w:rsidRPr="00B91889">
        <w:rPr>
          <w:rFonts w:asciiTheme="minorHAnsi" w:hAnsiTheme="minorHAnsi" w:cs="Calibri"/>
          <w:sz w:val="22"/>
          <w:szCs w:val="22"/>
        </w:rPr>
        <w:t xml:space="preserve"> </w:t>
      </w:r>
      <w:r w:rsidR="00A108F2" w:rsidRPr="00B91889">
        <w:rPr>
          <w:rFonts w:asciiTheme="minorHAnsi" w:hAnsiTheme="minorHAnsi" w:cs="Calibri"/>
          <w:sz w:val="22"/>
          <w:szCs w:val="22"/>
        </w:rPr>
        <w:t xml:space="preserve">auprès des services de la Caf </w:t>
      </w:r>
      <w:r w:rsidR="0019579B" w:rsidRPr="00B91889">
        <w:rPr>
          <w:rFonts w:asciiTheme="minorHAnsi" w:hAnsiTheme="minorHAnsi" w:cs="Calibri"/>
          <w:sz w:val="22"/>
          <w:szCs w:val="22"/>
        </w:rPr>
        <w:t xml:space="preserve">pour </w:t>
      </w:r>
      <w:r w:rsidR="0019579B" w:rsidRPr="00B91889">
        <w:rPr>
          <w:rFonts w:asciiTheme="minorHAnsi" w:hAnsiTheme="minorHAnsi" w:cs="Calibri"/>
          <w:sz w:val="22"/>
          <w:szCs w:val="22"/>
          <w:u w:val="single"/>
        </w:rPr>
        <w:t xml:space="preserve">deux </w:t>
      </w:r>
      <w:r w:rsidR="42CD99F5" w:rsidRPr="00B91889">
        <w:rPr>
          <w:rFonts w:asciiTheme="minorHAnsi" w:hAnsiTheme="minorHAnsi" w:cs="Calibri"/>
          <w:sz w:val="22"/>
          <w:szCs w:val="22"/>
          <w:u w:val="single"/>
        </w:rPr>
        <w:t xml:space="preserve">cas </w:t>
      </w:r>
      <w:r w:rsidR="0019579B" w:rsidRPr="00B91889">
        <w:rPr>
          <w:rFonts w:asciiTheme="minorHAnsi" w:hAnsiTheme="minorHAnsi" w:cs="Calibri"/>
          <w:sz w:val="22"/>
          <w:szCs w:val="22"/>
          <w:u w:val="single"/>
        </w:rPr>
        <w:t>de figure</w:t>
      </w:r>
      <w:r w:rsidR="0019579B" w:rsidRPr="00B91889">
        <w:rPr>
          <w:rFonts w:asciiTheme="minorHAnsi" w:hAnsiTheme="minorHAnsi" w:cs="Calibri"/>
          <w:sz w:val="22"/>
          <w:szCs w:val="22"/>
        </w:rPr>
        <w:t xml:space="preserve"> : </w:t>
      </w:r>
    </w:p>
    <w:p w14:paraId="5229CCEC" w14:textId="64422A85" w:rsidR="00616465" w:rsidRPr="00B91889" w:rsidRDefault="0019579B" w:rsidP="00B632DA">
      <w:pPr>
        <w:pStyle w:val="texte"/>
        <w:numPr>
          <w:ilvl w:val="1"/>
          <w:numId w:val="22"/>
        </w:numPr>
        <w:spacing w:before="60" w:after="60"/>
        <w:rPr>
          <w:rFonts w:asciiTheme="minorHAnsi" w:eastAsia="Calibri" w:hAnsiTheme="minorHAnsi" w:cs="Calibri"/>
          <w:sz w:val="22"/>
          <w:szCs w:val="22"/>
        </w:rPr>
      </w:pPr>
      <w:r w:rsidRPr="00B91889">
        <w:rPr>
          <w:rFonts w:asciiTheme="minorHAnsi" w:hAnsiTheme="minorHAnsi" w:cs="Calibri"/>
          <w:sz w:val="22"/>
          <w:szCs w:val="22"/>
        </w:rPr>
        <w:t>des plis déposés mais non validés pour permettre l’envoi</w:t>
      </w:r>
      <w:r w:rsidR="00A456E9">
        <w:rPr>
          <w:rFonts w:asciiTheme="minorHAnsi" w:hAnsiTheme="minorHAnsi" w:cs="Calibri"/>
          <w:sz w:val="22"/>
          <w:szCs w:val="22"/>
        </w:rPr>
        <w:t> ;</w:t>
      </w:r>
    </w:p>
    <w:p w14:paraId="127D5850" w14:textId="3AA911D1" w:rsidR="00616465" w:rsidRPr="00B91889" w:rsidRDefault="009C13C7" w:rsidP="00B632DA">
      <w:pPr>
        <w:pStyle w:val="texte"/>
        <w:numPr>
          <w:ilvl w:val="1"/>
          <w:numId w:val="22"/>
        </w:numPr>
        <w:spacing w:before="60" w:after="60"/>
        <w:rPr>
          <w:rFonts w:asciiTheme="minorHAnsi" w:hAnsiTheme="minorHAnsi"/>
          <w:sz w:val="22"/>
          <w:szCs w:val="22"/>
        </w:rPr>
      </w:pPr>
      <w:r w:rsidRPr="00B91889">
        <w:rPr>
          <w:rFonts w:asciiTheme="minorHAnsi" w:hAnsiTheme="minorHAnsi" w:cs="Calibri"/>
          <w:sz w:val="22"/>
          <w:szCs w:val="22"/>
        </w:rPr>
        <w:t>des</w:t>
      </w:r>
      <w:r w:rsidR="00EF4257" w:rsidRPr="00B91889">
        <w:rPr>
          <w:rFonts w:asciiTheme="minorHAnsi" w:hAnsiTheme="minorHAnsi" w:cs="Calibri"/>
          <w:sz w:val="22"/>
          <w:szCs w:val="22"/>
        </w:rPr>
        <w:t xml:space="preserve"> courriers</w:t>
      </w:r>
      <w:r w:rsidR="00616465" w:rsidRPr="00B91889">
        <w:rPr>
          <w:rFonts w:asciiTheme="minorHAnsi" w:hAnsiTheme="minorHAnsi" w:cs="Calibri"/>
          <w:sz w:val="22"/>
          <w:szCs w:val="22"/>
        </w:rPr>
        <w:t xml:space="preserve"> A-R non revenus à la Caf</w:t>
      </w:r>
      <w:r w:rsidR="00403A8D" w:rsidRPr="00B91889">
        <w:rPr>
          <w:rFonts w:asciiTheme="minorHAnsi" w:hAnsiTheme="minorHAnsi" w:cs="Calibri"/>
          <w:sz w:val="22"/>
          <w:szCs w:val="22"/>
        </w:rPr>
        <w:t xml:space="preserve"> au-delà d’un délai d’un mois</w:t>
      </w:r>
      <w:r w:rsidR="00A456E9">
        <w:rPr>
          <w:rFonts w:asciiTheme="minorHAnsi" w:hAnsiTheme="minorHAnsi" w:cs="Calibri"/>
          <w:sz w:val="22"/>
          <w:szCs w:val="22"/>
        </w:rPr>
        <w:t>.</w:t>
      </w:r>
    </w:p>
    <w:p w14:paraId="66CD6C9C" w14:textId="250E7E34" w:rsidR="52A46D6D" w:rsidRPr="00B91889" w:rsidRDefault="000A289D" w:rsidP="00B632DA">
      <w:pPr>
        <w:pStyle w:val="texte"/>
        <w:numPr>
          <w:ilvl w:val="0"/>
          <w:numId w:val="36"/>
        </w:numPr>
        <w:tabs>
          <w:tab w:val="clear" w:pos="1474"/>
          <w:tab w:val="left" w:pos="993"/>
        </w:tabs>
        <w:spacing w:before="120" w:after="120"/>
        <w:rPr>
          <w:rFonts w:asciiTheme="minorHAnsi" w:hAnsiTheme="minorHAnsi" w:cs="Calibri"/>
          <w:sz w:val="22"/>
          <w:szCs w:val="22"/>
        </w:rPr>
      </w:pPr>
      <w:r w:rsidRPr="00B91889">
        <w:rPr>
          <w:rFonts w:asciiTheme="minorHAnsi" w:hAnsiTheme="minorHAnsi" w:cs="Calibri"/>
          <w:sz w:val="22"/>
          <w:szCs w:val="22"/>
        </w:rPr>
        <w:t>U</w:t>
      </w:r>
      <w:r w:rsidR="2C675092" w:rsidRPr="00B91889">
        <w:rPr>
          <w:rFonts w:asciiTheme="minorHAnsi" w:hAnsiTheme="minorHAnsi" w:cs="Calibri"/>
          <w:sz w:val="22"/>
          <w:szCs w:val="22"/>
        </w:rPr>
        <w:t xml:space="preserve">ne </w:t>
      </w:r>
      <w:r w:rsidR="5B702014" w:rsidRPr="00B91889">
        <w:rPr>
          <w:rFonts w:asciiTheme="minorHAnsi" w:hAnsiTheme="minorHAnsi" w:cs="Calibri"/>
          <w:sz w:val="22"/>
          <w:szCs w:val="22"/>
        </w:rPr>
        <w:t>n</w:t>
      </w:r>
      <w:r w:rsidR="52A46D6D" w:rsidRPr="00B91889">
        <w:rPr>
          <w:rFonts w:asciiTheme="minorHAnsi" w:hAnsiTheme="minorHAnsi" w:cs="Calibri"/>
          <w:sz w:val="22"/>
          <w:szCs w:val="22"/>
        </w:rPr>
        <w:t>umérisation des AR. Les AR d</w:t>
      </w:r>
      <w:r w:rsidR="73D7CDAB" w:rsidRPr="00B91889">
        <w:rPr>
          <w:rFonts w:asciiTheme="minorHAnsi" w:hAnsiTheme="minorHAnsi" w:cs="Calibri"/>
          <w:sz w:val="22"/>
          <w:szCs w:val="22"/>
        </w:rPr>
        <w:t>e</w:t>
      </w:r>
      <w:r w:rsidR="52A46D6D" w:rsidRPr="00B91889">
        <w:rPr>
          <w:rFonts w:asciiTheme="minorHAnsi" w:hAnsiTheme="minorHAnsi" w:cs="Calibri"/>
          <w:sz w:val="22"/>
          <w:szCs w:val="22"/>
        </w:rPr>
        <w:t>vront être liés informatiquement ave</w:t>
      </w:r>
      <w:r w:rsidR="32866AD5" w:rsidRPr="00B91889">
        <w:rPr>
          <w:rFonts w:asciiTheme="minorHAnsi" w:hAnsiTheme="minorHAnsi" w:cs="Calibri"/>
          <w:sz w:val="22"/>
          <w:szCs w:val="22"/>
        </w:rPr>
        <w:t>c</w:t>
      </w:r>
      <w:r w:rsidR="52A46D6D" w:rsidRPr="00B91889">
        <w:rPr>
          <w:rFonts w:asciiTheme="minorHAnsi" w:hAnsiTheme="minorHAnsi" w:cs="Calibri"/>
          <w:sz w:val="22"/>
          <w:szCs w:val="22"/>
        </w:rPr>
        <w:t xml:space="preserve"> le courrier d’origine</w:t>
      </w:r>
      <w:r w:rsidR="00B632DA">
        <w:rPr>
          <w:rFonts w:asciiTheme="minorHAnsi" w:hAnsiTheme="minorHAnsi" w:cs="Calibri"/>
          <w:sz w:val="22"/>
          <w:szCs w:val="22"/>
        </w:rPr>
        <w:t> ;</w:t>
      </w:r>
    </w:p>
    <w:p w14:paraId="792071A4" w14:textId="5067496C" w:rsidR="003E0D87" w:rsidRPr="00B91889" w:rsidRDefault="36C5332D" w:rsidP="00B632DA">
      <w:pPr>
        <w:pStyle w:val="texte"/>
        <w:numPr>
          <w:ilvl w:val="0"/>
          <w:numId w:val="36"/>
        </w:numPr>
        <w:tabs>
          <w:tab w:val="clear" w:pos="1474"/>
          <w:tab w:val="left" w:pos="993"/>
        </w:tabs>
        <w:spacing w:before="120" w:after="120"/>
        <w:rPr>
          <w:rFonts w:asciiTheme="minorHAnsi" w:hAnsiTheme="minorHAnsi" w:cs="Calibri"/>
          <w:sz w:val="22"/>
          <w:szCs w:val="22"/>
        </w:rPr>
      </w:pPr>
      <w:r w:rsidRPr="00B91889">
        <w:rPr>
          <w:rFonts w:asciiTheme="minorHAnsi" w:hAnsiTheme="minorHAnsi" w:cs="Calibri"/>
          <w:sz w:val="22"/>
          <w:szCs w:val="22"/>
        </w:rPr>
        <w:t xml:space="preserve">Des statistiques </w:t>
      </w:r>
      <w:r w:rsidR="4A15FFAD" w:rsidRPr="00B91889">
        <w:rPr>
          <w:rFonts w:asciiTheme="minorHAnsi" w:hAnsiTheme="minorHAnsi" w:cs="Calibri"/>
          <w:sz w:val="22"/>
          <w:szCs w:val="22"/>
        </w:rPr>
        <w:t>d’utilisation</w:t>
      </w:r>
      <w:r w:rsidR="000A289D" w:rsidRPr="00B91889">
        <w:rPr>
          <w:rFonts w:asciiTheme="minorHAnsi" w:hAnsiTheme="minorHAnsi" w:cs="Calibri"/>
          <w:sz w:val="22"/>
          <w:szCs w:val="22"/>
        </w:rPr>
        <w:t>,</w:t>
      </w:r>
      <w:r w:rsidRPr="00B91889">
        <w:rPr>
          <w:rFonts w:asciiTheme="minorHAnsi" w:hAnsiTheme="minorHAnsi" w:cs="Calibri"/>
          <w:sz w:val="22"/>
          <w:szCs w:val="22"/>
        </w:rPr>
        <w:t xml:space="preserve"> de recours à la solution éditique et d’envoi : </w:t>
      </w:r>
    </w:p>
    <w:p w14:paraId="40E66FB5" w14:textId="66BBF1D2" w:rsidR="003E0D87" w:rsidRPr="00B91889" w:rsidRDefault="00632D5C" w:rsidP="00B632DA">
      <w:pPr>
        <w:pStyle w:val="texte"/>
        <w:numPr>
          <w:ilvl w:val="1"/>
          <w:numId w:val="22"/>
        </w:numPr>
        <w:spacing w:before="60" w:after="60"/>
        <w:rPr>
          <w:rFonts w:asciiTheme="minorHAnsi" w:hAnsiTheme="minorHAnsi" w:cs="Calibri"/>
          <w:sz w:val="22"/>
          <w:szCs w:val="22"/>
        </w:rPr>
      </w:pPr>
      <w:r w:rsidRPr="00B91889">
        <w:rPr>
          <w:rFonts w:asciiTheme="minorHAnsi" w:hAnsiTheme="minorHAnsi" w:cs="Calibri"/>
          <w:sz w:val="22"/>
          <w:szCs w:val="22"/>
        </w:rPr>
        <w:t>par utilisateurs</w:t>
      </w:r>
      <w:r w:rsidR="003E0D87" w:rsidRPr="00B91889">
        <w:rPr>
          <w:rFonts w:asciiTheme="minorHAnsi" w:hAnsiTheme="minorHAnsi" w:cs="Calibri"/>
          <w:sz w:val="22"/>
          <w:szCs w:val="22"/>
        </w:rPr>
        <w:t xml:space="preserve"> : </w:t>
      </w:r>
      <w:r w:rsidR="00C736A9" w:rsidRPr="00B91889">
        <w:rPr>
          <w:rFonts w:asciiTheme="minorHAnsi" w:hAnsiTheme="minorHAnsi" w:cs="Calibri"/>
          <w:sz w:val="22"/>
          <w:szCs w:val="22"/>
        </w:rPr>
        <w:t>déposant du pli, signataire du courrier</w:t>
      </w:r>
      <w:r w:rsidR="00B632DA">
        <w:rPr>
          <w:rFonts w:asciiTheme="minorHAnsi" w:hAnsiTheme="minorHAnsi" w:cs="Calibri"/>
          <w:sz w:val="22"/>
          <w:szCs w:val="22"/>
        </w:rPr>
        <w:t> ;</w:t>
      </w:r>
    </w:p>
    <w:p w14:paraId="25798F3C" w14:textId="301ACA6B" w:rsidR="003E0D87" w:rsidRPr="00B91889" w:rsidRDefault="36C5332D" w:rsidP="00B632DA">
      <w:pPr>
        <w:pStyle w:val="texte"/>
        <w:numPr>
          <w:ilvl w:val="1"/>
          <w:numId w:val="22"/>
        </w:numPr>
        <w:spacing w:before="60" w:after="60"/>
        <w:rPr>
          <w:rFonts w:asciiTheme="minorHAnsi" w:hAnsiTheme="minorHAnsi" w:cs="Calibri"/>
          <w:sz w:val="22"/>
          <w:szCs w:val="22"/>
        </w:rPr>
      </w:pPr>
      <w:r w:rsidRPr="00B91889">
        <w:rPr>
          <w:rFonts w:asciiTheme="minorHAnsi" w:hAnsiTheme="minorHAnsi" w:cs="Calibri"/>
          <w:sz w:val="22"/>
          <w:szCs w:val="22"/>
        </w:rPr>
        <w:lastRenderedPageBreak/>
        <w:t xml:space="preserve">par typologie de courriers (contrainte, mise en demeure, </w:t>
      </w:r>
      <w:r w:rsidR="0A8F7055" w:rsidRPr="00B91889">
        <w:rPr>
          <w:rFonts w:asciiTheme="minorHAnsi" w:hAnsiTheme="minorHAnsi" w:cs="Calibri"/>
          <w:sz w:val="22"/>
          <w:szCs w:val="22"/>
        </w:rPr>
        <w:t>envoi de décisions de commissions</w:t>
      </w:r>
      <w:r w:rsidR="6EB18493" w:rsidRPr="00B91889">
        <w:rPr>
          <w:rFonts w:asciiTheme="minorHAnsi" w:hAnsiTheme="minorHAnsi" w:cs="Calibri"/>
          <w:sz w:val="22"/>
          <w:szCs w:val="22"/>
        </w:rPr>
        <w:t xml:space="preserve">, notification de dossiers frauduleux, demande d’opposition amiable, envoi de saisie des </w:t>
      </w:r>
      <w:r w:rsidR="00CD2894" w:rsidRPr="00B91889">
        <w:rPr>
          <w:rFonts w:asciiTheme="minorHAnsi" w:hAnsiTheme="minorHAnsi" w:cs="Calibri"/>
          <w:sz w:val="22"/>
          <w:szCs w:val="22"/>
        </w:rPr>
        <w:t>rémunérations</w:t>
      </w:r>
      <w:r w:rsidR="6EB18493" w:rsidRPr="00B91889">
        <w:rPr>
          <w:rFonts w:asciiTheme="minorHAnsi" w:hAnsiTheme="minorHAnsi" w:cs="Calibri"/>
          <w:sz w:val="22"/>
          <w:szCs w:val="22"/>
        </w:rPr>
        <w:t>). Une quinzaine de courriers différents devront pouvoir être suivis</w:t>
      </w:r>
      <w:r w:rsidRPr="00B91889">
        <w:rPr>
          <w:rFonts w:asciiTheme="minorHAnsi" w:hAnsiTheme="minorHAnsi" w:cs="Calibri"/>
          <w:sz w:val="22"/>
          <w:szCs w:val="22"/>
        </w:rPr>
        <w:t>…</w:t>
      </w:r>
      <w:r w:rsidR="00C736A9" w:rsidRPr="00B91889">
        <w:rPr>
          <w:rFonts w:asciiTheme="minorHAnsi" w:hAnsiTheme="minorHAnsi" w:cs="Calibri"/>
          <w:sz w:val="22"/>
          <w:szCs w:val="22"/>
        </w:rPr>
        <w:t xml:space="preserve">par dates </w:t>
      </w:r>
      <w:r w:rsidR="003E0D87" w:rsidRPr="00B91889">
        <w:rPr>
          <w:rFonts w:asciiTheme="minorHAnsi" w:hAnsiTheme="minorHAnsi" w:cs="Calibri"/>
          <w:sz w:val="22"/>
          <w:szCs w:val="22"/>
        </w:rPr>
        <w:t xml:space="preserve">du statut d’avancement : date de </w:t>
      </w:r>
      <w:r w:rsidR="00C736A9" w:rsidRPr="00B91889">
        <w:rPr>
          <w:rFonts w:asciiTheme="minorHAnsi" w:hAnsiTheme="minorHAnsi" w:cs="Calibri"/>
          <w:sz w:val="22"/>
          <w:szCs w:val="22"/>
        </w:rPr>
        <w:t xml:space="preserve">dépôt du pli, </w:t>
      </w:r>
      <w:r w:rsidR="003E0D87" w:rsidRPr="00B91889">
        <w:rPr>
          <w:rFonts w:asciiTheme="minorHAnsi" w:hAnsiTheme="minorHAnsi" w:cs="Calibri"/>
          <w:sz w:val="22"/>
          <w:szCs w:val="22"/>
        </w:rPr>
        <w:t xml:space="preserve">date </w:t>
      </w:r>
      <w:r w:rsidR="00A108F2" w:rsidRPr="00B91889">
        <w:rPr>
          <w:rFonts w:asciiTheme="minorHAnsi" w:hAnsiTheme="minorHAnsi" w:cs="Calibri"/>
          <w:sz w:val="22"/>
          <w:szCs w:val="22"/>
        </w:rPr>
        <w:t xml:space="preserve">de </w:t>
      </w:r>
      <w:r w:rsidR="003E0D87" w:rsidRPr="00B91889">
        <w:rPr>
          <w:rFonts w:asciiTheme="minorHAnsi" w:hAnsiTheme="minorHAnsi" w:cs="Calibri"/>
          <w:sz w:val="22"/>
          <w:szCs w:val="22"/>
        </w:rPr>
        <w:t>signature</w:t>
      </w:r>
      <w:r w:rsidR="00C736A9" w:rsidRPr="00B91889">
        <w:rPr>
          <w:rFonts w:asciiTheme="minorHAnsi" w:hAnsiTheme="minorHAnsi" w:cs="Calibri"/>
          <w:sz w:val="22"/>
          <w:szCs w:val="22"/>
        </w:rPr>
        <w:t>, date d’envoi</w:t>
      </w:r>
      <w:r w:rsidR="003E0D87" w:rsidRPr="00B91889">
        <w:rPr>
          <w:rFonts w:asciiTheme="minorHAnsi" w:hAnsiTheme="minorHAnsi" w:cs="Calibri"/>
          <w:sz w:val="22"/>
          <w:szCs w:val="22"/>
        </w:rPr>
        <w:t xml:space="preserve"> du pli, date de retour de l’A-R</w:t>
      </w:r>
      <w:r w:rsidR="00B632DA">
        <w:rPr>
          <w:rFonts w:asciiTheme="minorHAnsi" w:hAnsiTheme="minorHAnsi" w:cs="Calibri"/>
          <w:sz w:val="22"/>
          <w:szCs w:val="22"/>
        </w:rPr>
        <w:t> ;</w:t>
      </w:r>
    </w:p>
    <w:p w14:paraId="7543926D" w14:textId="77777777" w:rsidR="00C736A9" w:rsidRPr="00B91889" w:rsidRDefault="003E0D87" w:rsidP="00B632DA">
      <w:pPr>
        <w:pStyle w:val="texte"/>
        <w:numPr>
          <w:ilvl w:val="1"/>
          <w:numId w:val="22"/>
        </w:numPr>
        <w:spacing w:before="60" w:after="60"/>
        <w:rPr>
          <w:rFonts w:asciiTheme="minorHAnsi" w:hAnsiTheme="minorHAnsi" w:cs="Calibri"/>
          <w:sz w:val="22"/>
          <w:szCs w:val="22"/>
        </w:rPr>
      </w:pPr>
      <w:r w:rsidRPr="00B91889">
        <w:rPr>
          <w:rFonts w:asciiTheme="minorHAnsi" w:hAnsiTheme="minorHAnsi" w:cs="Calibri"/>
          <w:sz w:val="22"/>
          <w:szCs w:val="22"/>
        </w:rPr>
        <w:t xml:space="preserve"> le statut du recommandé :</w:t>
      </w:r>
      <w:r w:rsidR="0010209B" w:rsidRPr="00B91889">
        <w:rPr>
          <w:rFonts w:asciiTheme="minorHAnsi" w:hAnsiTheme="minorHAnsi" w:cs="Calibri"/>
          <w:sz w:val="22"/>
          <w:szCs w:val="22"/>
        </w:rPr>
        <w:t xml:space="preserve"> </w:t>
      </w:r>
      <w:r w:rsidR="00C736A9" w:rsidRPr="00B91889">
        <w:rPr>
          <w:rFonts w:asciiTheme="minorHAnsi" w:hAnsiTheme="minorHAnsi" w:cs="Calibri"/>
          <w:sz w:val="22"/>
          <w:szCs w:val="22"/>
        </w:rPr>
        <w:t>accepté, refusé, non délivré</w:t>
      </w:r>
      <w:r w:rsidR="00A108F2" w:rsidRPr="00B91889">
        <w:rPr>
          <w:rFonts w:asciiTheme="minorHAnsi" w:hAnsiTheme="minorHAnsi" w:cs="Calibri"/>
          <w:sz w:val="22"/>
          <w:szCs w:val="22"/>
        </w:rPr>
        <w:t>.</w:t>
      </w:r>
    </w:p>
    <w:p w14:paraId="70A341B4" w14:textId="4D98FB9B" w:rsidR="003E0D87" w:rsidRPr="00B91889" w:rsidRDefault="36C5332D">
      <w:pPr>
        <w:pStyle w:val="texte"/>
        <w:spacing w:before="120" w:after="120"/>
        <w:rPr>
          <w:rFonts w:asciiTheme="minorHAnsi" w:hAnsiTheme="minorHAnsi" w:cs="Calibri"/>
          <w:sz w:val="22"/>
          <w:szCs w:val="22"/>
        </w:rPr>
      </w:pPr>
      <w:r w:rsidRPr="00B91889">
        <w:rPr>
          <w:rFonts w:asciiTheme="minorHAnsi" w:hAnsiTheme="minorHAnsi" w:cs="Calibri"/>
          <w:sz w:val="22"/>
          <w:szCs w:val="22"/>
        </w:rPr>
        <w:t>Ces statistiques doivent être accessibles</w:t>
      </w:r>
      <w:r w:rsidR="00913B53" w:rsidRPr="00B91889">
        <w:rPr>
          <w:rFonts w:asciiTheme="minorHAnsi" w:hAnsiTheme="minorHAnsi" w:cs="Calibri"/>
          <w:sz w:val="22"/>
          <w:szCs w:val="22"/>
        </w:rPr>
        <w:t>,</w:t>
      </w:r>
      <w:r w:rsidRPr="00B91889">
        <w:rPr>
          <w:rFonts w:asciiTheme="minorHAnsi" w:hAnsiTheme="minorHAnsi" w:cs="Calibri"/>
          <w:sz w:val="22"/>
          <w:szCs w:val="22"/>
        </w:rPr>
        <w:t xml:space="preserve"> consultables </w:t>
      </w:r>
      <w:r w:rsidR="00913B53" w:rsidRPr="00B91889">
        <w:rPr>
          <w:rFonts w:asciiTheme="minorHAnsi" w:hAnsiTheme="minorHAnsi" w:cs="Calibri"/>
          <w:sz w:val="22"/>
          <w:szCs w:val="22"/>
        </w:rPr>
        <w:t xml:space="preserve">et </w:t>
      </w:r>
      <w:r w:rsidR="004748D8" w:rsidRPr="00B91889">
        <w:rPr>
          <w:rFonts w:asciiTheme="minorHAnsi" w:hAnsiTheme="minorHAnsi" w:cs="Calibri"/>
          <w:sz w:val="22"/>
          <w:szCs w:val="22"/>
        </w:rPr>
        <w:t>extrayables</w:t>
      </w:r>
      <w:r w:rsidR="00913B53" w:rsidRPr="00B91889">
        <w:rPr>
          <w:rFonts w:asciiTheme="minorHAnsi" w:hAnsiTheme="minorHAnsi" w:cs="Calibri"/>
          <w:sz w:val="22"/>
          <w:szCs w:val="22"/>
        </w:rPr>
        <w:t xml:space="preserve"> </w:t>
      </w:r>
      <w:r w:rsidRPr="00B91889">
        <w:rPr>
          <w:rFonts w:asciiTheme="minorHAnsi" w:hAnsiTheme="minorHAnsi" w:cs="Calibri"/>
          <w:sz w:val="22"/>
          <w:szCs w:val="22"/>
        </w:rPr>
        <w:t xml:space="preserve">au format </w:t>
      </w:r>
      <w:r w:rsidR="0052358A" w:rsidRPr="00B91889">
        <w:rPr>
          <w:rFonts w:asciiTheme="minorHAnsi" w:hAnsiTheme="minorHAnsi" w:cs="Calibri"/>
          <w:sz w:val="22"/>
          <w:szCs w:val="22"/>
        </w:rPr>
        <w:t>Excel</w:t>
      </w:r>
      <w:r w:rsidRPr="00B91889">
        <w:rPr>
          <w:rFonts w:asciiTheme="minorHAnsi" w:hAnsiTheme="minorHAnsi" w:cs="Calibri"/>
          <w:sz w:val="22"/>
          <w:szCs w:val="22"/>
        </w:rPr>
        <w:t xml:space="preserve"> pendant toute la durée </w:t>
      </w:r>
      <w:r w:rsidR="0052358A">
        <w:rPr>
          <w:rFonts w:asciiTheme="minorHAnsi" w:hAnsiTheme="minorHAnsi" w:cs="Calibri"/>
          <w:sz w:val="22"/>
          <w:szCs w:val="22"/>
        </w:rPr>
        <w:t>de l’accord-cadre</w:t>
      </w:r>
      <w:r w:rsidRPr="00B91889">
        <w:rPr>
          <w:rFonts w:asciiTheme="minorHAnsi" w:hAnsiTheme="minorHAnsi" w:cs="Calibri"/>
          <w:sz w:val="22"/>
          <w:szCs w:val="22"/>
        </w:rPr>
        <w:t>. Les résultats doivent pouvoir être extraits et consultables après la fin de ce dernier</w:t>
      </w:r>
      <w:r w:rsidR="00EB2F69" w:rsidRPr="00B91889">
        <w:rPr>
          <w:rFonts w:asciiTheme="minorHAnsi" w:hAnsiTheme="minorHAnsi" w:cs="Calibri"/>
          <w:sz w:val="22"/>
          <w:szCs w:val="22"/>
        </w:rPr>
        <w:t>.</w:t>
      </w:r>
      <w:r w:rsidRPr="00B91889">
        <w:rPr>
          <w:rFonts w:asciiTheme="minorHAnsi" w:hAnsiTheme="minorHAnsi" w:cs="Calibri"/>
          <w:sz w:val="22"/>
          <w:szCs w:val="22"/>
        </w:rPr>
        <w:t xml:space="preserve"> Ces statistiques doivent être mensuelles et annuelles et doivent pouvoir être consultées pendant toute la durée d</w:t>
      </w:r>
      <w:r w:rsidR="0052358A">
        <w:rPr>
          <w:rFonts w:asciiTheme="minorHAnsi" w:hAnsiTheme="minorHAnsi" w:cs="Calibri"/>
          <w:sz w:val="22"/>
          <w:szCs w:val="22"/>
        </w:rPr>
        <w:t>e l’accord-cadre</w:t>
      </w:r>
      <w:r w:rsidRPr="00B91889">
        <w:rPr>
          <w:rFonts w:asciiTheme="minorHAnsi" w:hAnsiTheme="minorHAnsi" w:cs="Calibri"/>
          <w:sz w:val="22"/>
          <w:szCs w:val="22"/>
        </w:rPr>
        <w:t>.</w:t>
      </w:r>
    </w:p>
    <w:p w14:paraId="75FA263A" w14:textId="04D4CE7A" w:rsidR="00D409F1" w:rsidRPr="00B91889" w:rsidRDefault="00D409F1">
      <w:pPr>
        <w:pStyle w:val="texte"/>
        <w:spacing w:before="120" w:after="120"/>
        <w:rPr>
          <w:rFonts w:asciiTheme="minorHAnsi" w:hAnsiTheme="minorHAnsi" w:cs="Calibri"/>
          <w:sz w:val="22"/>
          <w:szCs w:val="22"/>
        </w:rPr>
      </w:pPr>
      <w:r w:rsidRPr="00B91889">
        <w:rPr>
          <w:rFonts w:asciiTheme="minorHAnsi" w:hAnsiTheme="minorHAnsi" w:cs="Calibri"/>
          <w:sz w:val="22"/>
          <w:szCs w:val="22"/>
        </w:rPr>
        <w:t xml:space="preserve">Ces deux prestations </w:t>
      </w:r>
      <w:r w:rsidR="009B77E6" w:rsidRPr="00B91889">
        <w:rPr>
          <w:rFonts w:asciiTheme="minorHAnsi" w:hAnsiTheme="minorHAnsi" w:cs="Calibri"/>
          <w:sz w:val="22"/>
          <w:szCs w:val="22"/>
        </w:rPr>
        <w:t>(fabricatio</w:t>
      </w:r>
      <w:r w:rsidR="004B29F9" w:rsidRPr="00B91889">
        <w:rPr>
          <w:rFonts w:asciiTheme="minorHAnsi" w:hAnsiTheme="minorHAnsi" w:cs="Calibri"/>
          <w:sz w:val="22"/>
          <w:szCs w:val="22"/>
        </w:rPr>
        <w:t>n</w:t>
      </w:r>
      <w:r w:rsidR="009B77E6" w:rsidRPr="00B91889">
        <w:rPr>
          <w:rFonts w:asciiTheme="minorHAnsi" w:hAnsiTheme="minorHAnsi" w:cs="Calibri"/>
          <w:sz w:val="22"/>
          <w:szCs w:val="22"/>
        </w:rPr>
        <w:t xml:space="preserve"> du courrier</w:t>
      </w:r>
      <w:r w:rsidR="004B29F9" w:rsidRPr="00B91889">
        <w:rPr>
          <w:rFonts w:asciiTheme="minorHAnsi" w:hAnsiTheme="minorHAnsi" w:cs="Calibri"/>
          <w:sz w:val="22"/>
          <w:szCs w:val="22"/>
        </w:rPr>
        <w:t xml:space="preserve"> jusqu’à l’</w:t>
      </w:r>
      <w:r w:rsidR="009B77E6" w:rsidRPr="00B91889">
        <w:rPr>
          <w:rFonts w:asciiTheme="minorHAnsi" w:hAnsiTheme="minorHAnsi" w:cs="Calibri"/>
          <w:sz w:val="22"/>
          <w:szCs w:val="22"/>
        </w:rPr>
        <w:t>archivage</w:t>
      </w:r>
      <w:r w:rsidR="004B29F9" w:rsidRPr="00B91889">
        <w:rPr>
          <w:rFonts w:asciiTheme="minorHAnsi" w:hAnsiTheme="minorHAnsi" w:cs="Calibri"/>
          <w:sz w:val="22"/>
          <w:szCs w:val="22"/>
        </w:rPr>
        <w:t xml:space="preserve"> et la réception de l’AR</w:t>
      </w:r>
      <w:r w:rsidR="009B77E6" w:rsidRPr="00B91889">
        <w:rPr>
          <w:rFonts w:asciiTheme="minorHAnsi" w:hAnsiTheme="minorHAnsi" w:cs="Calibri"/>
          <w:sz w:val="22"/>
          <w:szCs w:val="22"/>
        </w:rPr>
        <w:t xml:space="preserve">) </w:t>
      </w:r>
      <w:r w:rsidRPr="00B91889">
        <w:rPr>
          <w:rFonts w:asciiTheme="minorHAnsi" w:hAnsiTheme="minorHAnsi" w:cs="Calibri"/>
          <w:sz w:val="22"/>
          <w:szCs w:val="22"/>
        </w:rPr>
        <w:t xml:space="preserve">doivent être </w:t>
      </w:r>
      <w:r w:rsidR="00EC0AAF" w:rsidRPr="00B91889">
        <w:rPr>
          <w:rFonts w:asciiTheme="minorHAnsi" w:hAnsiTheme="minorHAnsi" w:cs="Calibri"/>
          <w:sz w:val="22"/>
          <w:szCs w:val="22"/>
        </w:rPr>
        <w:t>rendues par un seul et même prestataire</w:t>
      </w:r>
      <w:r w:rsidRPr="00B91889">
        <w:rPr>
          <w:rFonts w:asciiTheme="minorHAnsi" w:hAnsiTheme="minorHAnsi" w:cs="Calibri"/>
          <w:sz w:val="22"/>
          <w:szCs w:val="22"/>
        </w:rPr>
        <w:t xml:space="preserve">. </w:t>
      </w:r>
      <w:r w:rsidR="004B29F9" w:rsidRPr="00B91889">
        <w:rPr>
          <w:rFonts w:asciiTheme="minorHAnsi" w:hAnsiTheme="minorHAnsi" w:cs="Calibri"/>
          <w:sz w:val="22"/>
          <w:szCs w:val="22"/>
        </w:rPr>
        <w:t xml:space="preserve">La Caf doit avoir un seul interlocuteur. </w:t>
      </w:r>
      <w:r w:rsidRPr="00B91889">
        <w:rPr>
          <w:rFonts w:asciiTheme="minorHAnsi" w:hAnsiTheme="minorHAnsi" w:cs="Calibri"/>
          <w:sz w:val="22"/>
          <w:szCs w:val="22"/>
        </w:rPr>
        <w:t xml:space="preserve">Les services utilisateurs doivent pouvoir suivre le cheminement complet du pli entre la mise en dépôt </w:t>
      </w:r>
      <w:r w:rsidR="00AF4BFD" w:rsidRPr="00B91889">
        <w:rPr>
          <w:rFonts w:asciiTheme="minorHAnsi" w:hAnsiTheme="minorHAnsi" w:cs="Calibri"/>
          <w:sz w:val="22"/>
          <w:szCs w:val="22"/>
        </w:rPr>
        <w:t>et</w:t>
      </w:r>
      <w:r w:rsidRPr="00B91889">
        <w:rPr>
          <w:rFonts w:asciiTheme="minorHAnsi" w:hAnsiTheme="minorHAnsi" w:cs="Calibri"/>
          <w:sz w:val="22"/>
          <w:szCs w:val="22"/>
        </w:rPr>
        <w:t xml:space="preserve"> l’archivage.</w:t>
      </w:r>
    </w:p>
    <w:p w14:paraId="0EB4576D" w14:textId="77777777" w:rsidR="00A108F2" w:rsidRDefault="0047251D" w:rsidP="0010209B">
      <w:pPr>
        <w:pStyle w:val="texte"/>
        <w:tabs>
          <w:tab w:val="clear" w:pos="1474"/>
          <w:tab w:val="left" w:pos="0"/>
        </w:tabs>
        <w:spacing w:before="120" w:after="120"/>
        <w:rPr>
          <w:rFonts w:asciiTheme="minorHAnsi" w:hAnsiTheme="minorHAnsi" w:cs="Calibri"/>
          <w:sz w:val="22"/>
          <w:szCs w:val="22"/>
        </w:rPr>
      </w:pPr>
      <w:r w:rsidRPr="00B91889">
        <w:rPr>
          <w:rFonts w:asciiTheme="minorHAnsi" w:hAnsiTheme="minorHAnsi" w:cs="Calibri"/>
          <w:sz w:val="22"/>
          <w:szCs w:val="22"/>
        </w:rPr>
        <w:t>Le prestataire est libre de proposer un format de solution (workflow, autre) adapté aux exigences</w:t>
      </w:r>
      <w:r w:rsidR="00A108F2" w:rsidRPr="00B91889">
        <w:rPr>
          <w:rFonts w:asciiTheme="minorHAnsi" w:hAnsiTheme="minorHAnsi" w:cs="Calibri"/>
          <w:sz w:val="22"/>
          <w:szCs w:val="22"/>
        </w:rPr>
        <w:t>.</w:t>
      </w:r>
    </w:p>
    <w:p w14:paraId="5852FD10" w14:textId="77777777" w:rsidR="0010209B" w:rsidRPr="00B91889" w:rsidRDefault="0010209B" w:rsidP="0010209B">
      <w:pPr>
        <w:pStyle w:val="texte"/>
        <w:tabs>
          <w:tab w:val="clear" w:pos="1474"/>
          <w:tab w:val="left" w:pos="0"/>
        </w:tabs>
        <w:spacing w:before="120" w:after="120"/>
        <w:rPr>
          <w:rFonts w:asciiTheme="minorHAnsi" w:hAnsiTheme="minorHAnsi"/>
          <w:sz w:val="22"/>
          <w:szCs w:val="22"/>
        </w:rPr>
      </w:pPr>
      <w:r w:rsidRPr="00B91889">
        <w:rPr>
          <w:rFonts w:asciiTheme="minorHAnsi" w:hAnsiTheme="minorHAnsi"/>
          <w:sz w:val="22"/>
          <w:szCs w:val="22"/>
        </w:rPr>
        <w:t xml:space="preserve">De plus, le prestataire devra respecter certains </w:t>
      </w:r>
      <w:r w:rsidRPr="00B91889">
        <w:rPr>
          <w:rFonts w:asciiTheme="minorHAnsi" w:hAnsiTheme="minorHAnsi"/>
          <w:sz w:val="22"/>
          <w:szCs w:val="22"/>
          <w:u w:val="single"/>
        </w:rPr>
        <w:t>engagements de services</w:t>
      </w:r>
      <w:r w:rsidRPr="00B91889">
        <w:rPr>
          <w:rFonts w:asciiTheme="minorHAnsi" w:hAnsiTheme="minorHAnsi"/>
          <w:sz w:val="22"/>
          <w:szCs w:val="22"/>
        </w:rPr>
        <w:t>, à savoir :</w:t>
      </w:r>
    </w:p>
    <w:p w14:paraId="045E1FB6" w14:textId="0BE3AF53" w:rsidR="00AE7582" w:rsidRPr="006A0965" w:rsidRDefault="00041408" w:rsidP="006A0965">
      <w:pPr>
        <w:pStyle w:val="Paragraphedeliste"/>
        <w:numPr>
          <w:ilvl w:val="0"/>
          <w:numId w:val="25"/>
        </w:numPr>
        <w:spacing w:before="60" w:after="60"/>
        <w:jc w:val="both"/>
        <w:rPr>
          <w:rFonts w:asciiTheme="minorHAnsi" w:hAnsiTheme="minorHAnsi"/>
          <w:b/>
          <w:sz w:val="22"/>
          <w:szCs w:val="22"/>
        </w:rPr>
      </w:pPr>
      <w:r w:rsidRPr="006A0965">
        <w:rPr>
          <w:rFonts w:asciiTheme="minorHAnsi" w:hAnsiTheme="minorHAnsi"/>
          <w:sz w:val="22"/>
          <w:szCs w:val="22"/>
        </w:rPr>
        <w:t xml:space="preserve">Le délai de traitement : </w:t>
      </w:r>
      <w:r w:rsidR="002432F3" w:rsidRPr="006A0965">
        <w:rPr>
          <w:rFonts w:asciiTheme="minorHAnsi" w:hAnsiTheme="minorHAnsi"/>
          <w:sz w:val="22"/>
          <w:szCs w:val="22"/>
        </w:rPr>
        <w:t>95% des documents doivent être traités dans le délai</w:t>
      </w:r>
      <w:r w:rsidR="004728AC" w:rsidRPr="006A0965">
        <w:rPr>
          <w:rFonts w:asciiTheme="minorHAnsi" w:hAnsiTheme="minorHAnsi"/>
          <w:sz w:val="22"/>
          <w:szCs w:val="22"/>
        </w:rPr>
        <w:t xml:space="preserve"> suivant</w:t>
      </w:r>
      <w:r w:rsidR="000F5467" w:rsidRPr="006A0965">
        <w:rPr>
          <w:rFonts w:asciiTheme="minorHAnsi" w:hAnsiTheme="minorHAnsi"/>
          <w:sz w:val="22"/>
          <w:szCs w:val="22"/>
        </w:rPr>
        <w:t> :</w:t>
      </w:r>
      <w:r w:rsidR="00AE7582" w:rsidRPr="006A0965">
        <w:rPr>
          <w:rFonts w:asciiTheme="minorHAnsi" w:hAnsiTheme="minorHAnsi"/>
          <w:sz w:val="22"/>
          <w:szCs w:val="22"/>
        </w:rPr>
        <w:t xml:space="preserve"> </w:t>
      </w:r>
      <w:r w:rsidR="00AE7582" w:rsidRPr="006A0965">
        <w:rPr>
          <w:rFonts w:asciiTheme="minorHAnsi" w:hAnsiTheme="minorHAnsi"/>
          <w:b/>
          <w:sz w:val="22"/>
          <w:szCs w:val="22"/>
        </w:rPr>
        <w:t xml:space="preserve">1 jour </w:t>
      </w:r>
      <w:r w:rsidR="00973FF8" w:rsidRPr="006A0965">
        <w:rPr>
          <w:rFonts w:asciiTheme="minorHAnsi" w:hAnsiTheme="minorHAnsi"/>
          <w:b/>
          <w:sz w:val="22"/>
          <w:szCs w:val="22"/>
        </w:rPr>
        <w:t>maximum entre</w:t>
      </w:r>
      <w:r w:rsidR="36C5332D" w:rsidRPr="006A0965">
        <w:rPr>
          <w:rFonts w:asciiTheme="minorHAnsi" w:hAnsiTheme="minorHAnsi"/>
          <w:b/>
          <w:sz w:val="22"/>
          <w:szCs w:val="22"/>
        </w:rPr>
        <w:t xml:space="preserve"> la signature du pli et l’envoi</w:t>
      </w:r>
      <w:r w:rsidR="00B632DA">
        <w:rPr>
          <w:rFonts w:asciiTheme="minorHAnsi" w:hAnsiTheme="minorHAnsi"/>
          <w:b/>
          <w:sz w:val="22"/>
          <w:szCs w:val="22"/>
        </w:rPr>
        <w:t> ;</w:t>
      </w:r>
    </w:p>
    <w:p w14:paraId="7E768EC0" w14:textId="2F18CF64" w:rsidR="002432F3" w:rsidRPr="00B91889" w:rsidRDefault="00973FF8">
      <w:pPr>
        <w:numPr>
          <w:ilvl w:val="0"/>
          <w:numId w:val="25"/>
        </w:numPr>
        <w:spacing w:before="60" w:after="60"/>
        <w:jc w:val="both"/>
        <w:rPr>
          <w:rFonts w:asciiTheme="minorHAnsi" w:hAnsiTheme="minorHAnsi"/>
          <w:sz w:val="22"/>
          <w:szCs w:val="22"/>
        </w:rPr>
      </w:pPr>
      <w:r w:rsidRPr="00B91889">
        <w:rPr>
          <w:rFonts w:asciiTheme="minorHAnsi" w:hAnsiTheme="minorHAnsi"/>
          <w:sz w:val="22"/>
          <w:szCs w:val="22"/>
        </w:rPr>
        <w:t xml:space="preserve">La qualité de traitement : </w:t>
      </w:r>
      <w:r w:rsidR="36C5332D" w:rsidRPr="00B91889">
        <w:rPr>
          <w:rFonts w:asciiTheme="minorHAnsi" w:hAnsiTheme="minorHAnsi"/>
          <w:sz w:val="22"/>
          <w:szCs w:val="22"/>
        </w:rPr>
        <w:t>99 % des documents ne doivent souffrir d’aucune anomalie de production : intégrité de l’ensemble des pages envoyées.</w:t>
      </w:r>
    </w:p>
    <w:p w14:paraId="6E997A69" w14:textId="2425BA90" w:rsidR="36C5332D" w:rsidRPr="00B91889" w:rsidRDefault="36C5332D" w:rsidP="00B632DA">
      <w:pPr>
        <w:spacing w:before="120" w:after="120"/>
        <w:jc w:val="both"/>
        <w:rPr>
          <w:rFonts w:asciiTheme="minorHAnsi" w:hAnsiTheme="minorHAnsi"/>
          <w:sz w:val="22"/>
          <w:szCs w:val="22"/>
        </w:rPr>
      </w:pPr>
      <w:r w:rsidRPr="00B91889">
        <w:rPr>
          <w:rFonts w:asciiTheme="minorHAnsi" w:hAnsiTheme="minorHAnsi"/>
          <w:sz w:val="22"/>
          <w:szCs w:val="22"/>
        </w:rPr>
        <w:t>En cas d’anomalie, le prestataire devra détailler les plis non traités et les raison</w:t>
      </w:r>
      <w:r w:rsidR="3C202F17" w:rsidRPr="00B91889">
        <w:rPr>
          <w:rFonts w:asciiTheme="minorHAnsi" w:hAnsiTheme="minorHAnsi"/>
          <w:sz w:val="22"/>
          <w:szCs w:val="22"/>
        </w:rPr>
        <w:t>s</w:t>
      </w:r>
      <w:r w:rsidRPr="00B91889">
        <w:rPr>
          <w:rFonts w:asciiTheme="minorHAnsi" w:hAnsiTheme="minorHAnsi"/>
          <w:sz w:val="22"/>
          <w:szCs w:val="22"/>
        </w:rPr>
        <w:t xml:space="preserve"> conformément à l’article 6 du présent CCTP.</w:t>
      </w:r>
    </w:p>
    <w:p w14:paraId="39D38DF5" w14:textId="78AB9BC1" w:rsidR="00F37537" w:rsidRPr="0052358A" w:rsidRDefault="00F37537" w:rsidP="00F37537">
      <w:pPr>
        <w:autoSpaceDE w:val="0"/>
        <w:autoSpaceDN w:val="0"/>
        <w:adjustRightInd w:val="0"/>
        <w:spacing w:before="120" w:after="120"/>
        <w:jc w:val="both"/>
        <w:rPr>
          <w:rFonts w:asciiTheme="minorHAnsi" w:hAnsiTheme="minorHAnsi" w:cs="Calibri"/>
          <w:sz w:val="22"/>
          <w:szCs w:val="22"/>
        </w:rPr>
      </w:pPr>
      <w:r w:rsidRPr="00AA1D1B">
        <w:rPr>
          <w:rFonts w:asciiTheme="minorHAnsi" w:hAnsiTheme="minorHAnsi" w:cs="Arial"/>
          <w:iCs/>
          <w:sz w:val="22"/>
          <w:szCs w:val="22"/>
        </w:rPr>
        <w:t>Les trois C</w:t>
      </w:r>
      <w:r w:rsidR="00A456E9">
        <w:rPr>
          <w:rFonts w:asciiTheme="minorHAnsi" w:hAnsiTheme="minorHAnsi" w:cs="Arial"/>
          <w:iCs/>
          <w:sz w:val="22"/>
          <w:szCs w:val="22"/>
        </w:rPr>
        <w:t>af</w:t>
      </w:r>
      <w:r w:rsidRPr="00AA1D1B">
        <w:rPr>
          <w:rFonts w:asciiTheme="minorHAnsi" w:hAnsiTheme="minorHAnsi" w:cs="Arial"/>
          <w:iCs/>
          <w:sz w:val="22"/>
          <w:szCs w:val="22"/>
        </w:rPr>
        <w:t xml:space="preserve"> souhaitent en tout état de cause </w:t>
      </w:r>
      <w:r w:rsidRPr="00AA1D1B">
        <w:rPr>
          <w:rFonts w:asciiTheme="minorHAnsi" w:hAnsiTheme="minorHAnsi" w:cs="Arial"/>
          <w:b/>
          <w:iCs/>
          <w:sz w:val="22"/>
          <w:szCs w:val="22"/>
        </w:rPr>
        <w:t>conserver un traitement distinct de leurs courriers et retour d’AR</w:t>
      </w:r>
      <w:r w:rsidRPr="00AA1D1B">
        <w:rPr>
          <w:rFonts w:asciiTheme="minorHAnsi" w:hAnsiTheme="minorHAnsi" w:cs="Arial"/>
          <w:iCs/>
          <w:sz w:val="22"/>
          <w:szCs w:val="22"/>
        </w:rPr>
        <w:t xml:space="preserve">. </w:t>
      </w:r>
      <w:r w:rsidRPr="00AA1D1B">
        <w:rPr>
          <w:rFonts w:asciiTheme="minorHAnsi" w:hAnsiTheme="minorHAnsi" w:cs="Calibri"/>
          <w:color w:val="000000" w:themeColor="text1"/>
          <w:sz w:val="22"/>
          <w:szCs w:val="22"/>
        </w:rPr>
        <w:t>En effet, les trois organismes ne devront avo</w:t>
      </w:r>
      <w:r w:rsidR="00153C55">
        <w:rPr>
          <w:rFonts w:asciiTheme="minorHAnsi" w:hAnsiTheme="minorHAnsi" w:cs="Calibri"/>
          <w:color w:val="000000" w:themeColor="text1"/>
          <w:sz w:val="22"/>
          <w:szCs w:val="22"/>
        </w:rPr>
        <w:t>ir accès qu’aux courriers et AR</w:t>
      </w:r>
      <w:r w:rsidRPr="00AA1D1B">
        <w:rPr>
          <w:rFonts w:asciiTheme="minorHAnsi" w:hAnsiTheme="minorHAnsi" w:cs="Calibri"/>
          <w:color w:val="000000" w:themeColor="text1"/>
          <w:sz w:val="22"/>
          <w:szCs w:val="22"/>
        </w:rPr>
        <w:t xml:space="preserve"> traités par leurs propres services. Il en est de même pour les différentes données relatives à des relevés statistiques prévus </w:t>
      </w:r>
      <w:r w:rsidR="0052358A">
        <w:rPr>
          <w:rFonts w:asciiTheme="minorHAnsi" w:hAnsiTheme="minorHAnsi" w:cs="Calibri"/>
          <w:color w:val="000000" w:themeColor="text1"/>
          <w:sz w:val="22"/>
          <w:szCs w:val="22"/>
        </w:rPr>
        <w:t>à l’accord-cadre</w:t>
      </w:r>
      <w:r w:rsidRPr="00AA1D1B">
        <w:rPr>
          <w:rFonts w:asciiTheme="minorHAnsi" w:hAnsiTheme="minorHAnsi" w:cs="Calibri"/>
          <w:color w:val="000000" w:themeColor="text1"/>
          <w:sz w:val="22"/>
          <w:szCs w:val="22"/>
        </w:rPr>
        <w:t>. Les organismes n’auront accès qu’aux données les concernant</w:t>
      </w:r>
      <w:r w:rsidRPr="0052358A">
        <w:rPr>
          <w:rFonts w:asciiTheme="minorHAnsi" w:hAnsiTheme="minorHAnsi" w:cs="Calibri"/>
          <w:sz w:val="22"/>
          <w:szCs w:val="22"/>
        </w:rPr>
        <w:t>.</w:t>
      </w:r>
    </w:p>
    <w:p w14:paraId="0C2A280C" w14:textId="22795651" w:rsidR="001A6146" w:rsidRPr="00B91889" w:rsidRDefault="001A6146" w:rsidP="001A6146">
      <w:pPr>
        <w:pStyle w:val="Paragraphedeliste"/>
        <w:numPr>
          <w:ilvl w:val="0"/>
          <w:numId w:val="37"/>
        </w:numPr>
        <w:spacing w:before="120"/>
        <w:jc w:val="both"/>
        <w:rPr>
          <w:rFonts w:asciiTheme="minorHAnsi" w:hAnsiTheme="minorHAnsi"/>
          <w:b/>
          <w:sz w:val="22"/>
          <w:szCs w:val="22"/>
          <w:u w:val="single"/>
        </w:rPr>
      </w:pPr>
      <w:r w:rsidRPr="00B91889">
        <w:rPr>
          <w:rFonts w:asciiTheme="minorHAnsi" w:hAnsiTheme="minorHAnsi"/>
          <w:b/>
          <w:sz w:val="22"/>
          <w:szCs w:val="22"/>
          <w:u w:val="single"/>
        </w:rPr>
        <w:t xml:space="preserve">Assistance téléphonique – maintenance - indisponibilité </w:t>
      </w:r>
    </w:p>
    <w:p w14:paraId="6805ECCD" w14:textId="5DB2D6BE" w:rsidR="001A6146" w:rsidRPr="00AA1D1B" w:rsidRDefault="001A6146" w:rsidP="00B632DA">
      <w:pPr>
        <w:spacing w:before="120" w:after="120"/>
        <w:jc w:val="both"/>
        <w:rPr>
          <w:rFonts w:asciiTheme="minorHAnsi" w:hAnsiTheme="minorHAnsi"/>
          <w:sz w:val="22"/>
          <w:szCs w:val="22"/>
        </w:rPr>
      </w:pPr>
      <w:r w:rsidRPr="00AA1D1B">
        <w:rPr>
          <w:rFonts w:asciiTheme="minorHAnsi" w:hAnsiTheme="minorHAnsi"/>
          <w:b/>
          <w:sz w:val="22"/>
          <w:szCs w:val="22"/>
        </w:rPr>
        <w:t>Une assistance technique</w:t>
      </w:r>
      <w:r w:rsidRPr="00AA1D1B">
        <w:rPr>
          <w:rFonts w:asciiTheme="minorHAnsi" w:hAnsiTheme="minorHAnsi"/>
          <w:sz w:val="22"/>
          <w:szCs w:val="22"/>
        </w:rPr>
        <w:t xml:space="preserve"> téléphonique (hot line) sera proposée afin d’aider les utilisateurs à remédier à des incidents d’utilisation. Un accusé de réception du signalement sera délivré dans un délai de </w:t>
      </w:r>
      <w:r w:rsidRPr="00AA1D1B">
        <w:rPr>
          <w:rFonts w:asciiTheme="minorHAnsi" w:hAnsiTheme="minorHAnsi"/>
          <w:b/>
          <w:sz w:val="22"/>
          <w:szCs w:val="22"/>
        </w:rPr>
        <w:t>02 heures ouvrables</w:t>
      </w:r>
      <w:r w:rsidRPr="00AA1D1B">
        <w:rPr>
          <w:rFonts w:asciiTheme="minorHAnsi" w:hAnsiTheme="minorHAnsi"/>
          <w:sz w:val="22"/>
          <w:szCs w:val="22"/>
        </w:rPr>
        <w:t xml:space="preserve"> maximum. </w:t>
      </w:r>
    </w:p>
    <w:p w14:paraId="0C28100F" w14:textId="2D10F560" w:rsidR="001A6146" w:rsidRPr="00AA1D1B" w:rsidRDefault="001A6146" w:rsidP="00B632DA">
      <w:pPr>
        <w:spacing w:before="120" w:after="120"/>
        <w:jc w:val="both"/>
        <w:rPr>
          <w:rFonts w:asciiTheme="minorHAnsi" w:hAnsiTheme="minorHAnsi"/>
          <w:sz w:val="22"/>
          <w:szCs w:val="22"/>
          <w:u w:val="single"/>
        </w:rPr>
      </w:pPr>
      <w:r w:rsidRPr="00AA1D1B">
        <w:rPr>
          <w:rFonts w:asciiTheme="minorHAnsi" w:hAnsiTheme="minorHAnsi"/>
          <w:b/>
          <w:sz w:val="22"/>
          <w:szCs w:val="22"/>
        </w:rPr>
        <w:t>Une maintenance corrective</w:t>
      </w:r>
      <w:r w:rsidRPr="00AA1D1B">
        <w:rPr>
          <w:rFonts w:asciiTheme="minorHAnsi" w:hAnsiTheme="minorHAnsi"/>
          <w:sz w:val="22"/>
          <w:szCs w:val="22"/>
        </w:rPr>
        <w:t xml:space="preserve"> s’appliquera à l’ensemble de la solution. En cas de dysfonctionnement, le titulaire </w:t>
      </w:r>
      <w:r w:rsidRPr="00AA1D1B">
        <w:rPr>
          <w:rFonts w:asciiTheme="minorHAnsi" w:hAnsiTheme="minorHAnsi"/>
          <w:b/>
          <w:sz w:val="22"/>
          <w:szCs w:val="22"/>
        </w:rPr>
        <w:t>s’engage à proposer,</w:t>
      </w:r>
      <w:r w:rsidRPr="00AA1D1B">
        <w:rPr>
          <w:rFonts w:asciiTheme="minorHAnsi" w:hAnsiTheme="minorHAnsi"/>
          <w:sz w:val="22"/>
          <w:szCs w:val="22"/>
        </w:rPr>
        <w:t xml:space="preserve"> sous peine d’application des pénalités de retard, une </w:t>
      </w:r>
      <w:r w:rsidRPr="00AA1D1B">
        <w:rPr>
          <w:rFonts w:asciiTheme="minorHAnsi" w:hAnsiTheme="minorHAnsi"/>
          <w:sz w:val="22"/>
          <w:szCs w:val="22"/>
          <w:u w:val="single"/>
        </w:rPr>
        <w:t>solution de contournement dans un délai d’un jour ouvrable, et une solution définitive dans un délai de 2 jours ouvrables.</w:t>
      </w:r>
    </w:p>
    <w:p w14:paraId="141758B6" w14:textId="1BE715DA" w:rsidR="008D2434" w:rsidRDefault="008D2434" w:rsidP="00B632DA">
      <w:pPr>
        <w:spacing w:before="120" w:after="120"/>
        <w:jc w:val="both"/>
        <w:rPr>
          <w:rFonts w:asciiTheme="minorHAnsi" w:hAnsiTheme="minorHAnsi" w:cs="Calibri"/>
          <w:sz w:val="22"/>
          <w:szCs w:val="22"/>
        </w:rPr>
      </w:pPr>
      <w:r w:rsidRPr="00AA1D1B">
        <w:rPr>
          <w:rFonts w:asciiTheme="minorHAnsi" w:hAnsiTheme="minorHAnsi" w:cs="Calibri"/>
          <w:sz w:val="22"/>
          <w:szCs w:val="22"/>
        </w:rPr>
        <w:t xml:space="preserve">En cas </w:t>
      </w:r>
      <w:r w:rsidRPr="00AA1D1B">
        <w:rPr>
          <w:rFonts w:asciiTheme="minorHAnsi" w:hAnsiTheme="minorHAnsi" w:cs="Calibri"/>
          <w:b/>
          <w:sz w:val="22"/>
          <w:szCs w:val="22"/>
        </w:rPr>
        <w:t>d’indisponibilité</w:t>
      </w:r>
      <w:r w:rsidRPr="00AA1D1B">
        <w:rPr>
          <w:rFonts w:asciiTheme="minorHAnsi" w:hAnsiTheme="minorHAnsi" w:cs="Calibri"/>
          <w:sz w:val="22"/>
          <w:szCs w:val="22"/>
        </w:rPr>
        <w:t xml:space="preserve"> (plus de 24h</w:t>
      </w:r>
      <w:r w:rsidR="00335DDE">
        <w:rPr>
          <w:rFonts w:asciiTheme="minorHAnsi" w:hAnsiTheme="minorHAnsi" w:cs="Calibri"/>
          <w:sz w:val="22"/>
          <w:szCs w:val="22"/>
        </w:rPr>
        <w:t xml:space="preserve"> ouvrées</w:t>
      </w:r>
      <w:r w:rsidRPr="00AA1D1B">
        <w:rPr>
          <w:rFonts w:asciiTheme="minorHAnsi" w:hAnsiTheme="minorHAnsi" w:cs="Calibri"/>
          <w:sz w:val="22"/>
          <w:szCs w:val="22"/>
        </w:rPr>
        <w:t xml:space="preserve">) constatée par le </w:t>
      </w:r>
      <w:r w:rsidR="005C5C25">
        <w:rPr>
          <w:rFonts w:asciiTheme="minorHAnsi" w:hAnsiTheme="minorHAnsi" w:cs="Calibri"/>
          <w:sz w:val="22"/>
          <w:szCs w:val="22"/>
        </w:rPr>
        <w:t>t</w:t>
      </w:r>
      <w:r w:rsidRPr="00AA1D1B">
        <w:rPr>
          <w:rFonts w:asciiTheme="minorHAnsi" w:hAnsiTheme="minorHAnsi" w:cs="Calibri"/>
          <w:sz w:val="22"/>
          <w:szCs w:val="22"/>
        </w:rPr>
        <w:t xml:space="preserve">itulaire, ce dernier devra en avertir les organismes concernés dans les plus brefs délais, par tout moyen permettant de donner date certaine. Cette information n’aura pas pour effet d’exonérer le titulaire des pénalités applicables, qui restent dues sur décision de l’organisme. </w:t>
      </w:r>
    </w:p>
    <w:p w14:paraId="636568C5" w14:textId="77777777" w:rsidR="00B632DA" w:rsidRPr="00AA1D1B" w:rsidRDefault="00B632DA" w:rsidP="00B632DA">
      <w:pPr>
        <w:spacing w:before="120" w:after="120"/>
        <w:jc w:val="both"/>
        <w:rPr>
          <w:rFonts w:asciiTheme="minorHAnsi" w:hAnsiTheme="minorHAnsi" w:cs="Calibri"/>
          <w:sz w:val="22"/>
          <w:szCs w:val="22"/>
        </w:rPr>
      </w:pPr>
    </w:p>
    <w:p w14:paraId="175D60F8" w14:textId="04A1C23D" w:rsidR="001A6146" w:rsidRPr="00AA1D1B" w:rsidRDefault="001A6146" w:rsidP="00B632DA">
      <w:pPr>
        <w:spacing w:before="120" w:after="120"/>
        <w:jc w:val="both"/>
        <w:rPr>
          <w:rFonts w:asciiTheme="minorHAnsi" w:hAnsiTheme="minorHAnsi" w:cs="Calibri"/>
          <w:sz w:val="22"/>
          <w:szCs w:val="22"/>
        </w:rPr>
      </w:pPr>
      <w:r w:rsidRPr="00AA1D1B">
        <w:rPr>
          <w:rFonts w:asciiTheme="minorHAnsi" w:hAnsiTheme="minorHAnsi"/>
          <w:sz w:val="22"/>
          <w:szCs w:val="22"/>
        </w:rPr>
        <w:lastRenderedPageBreak/>
        <w:t xml:space="preserve">Si pour assurer la continuité de service, la solution implique de la </w:t>
      </w:r>
      <w:r w:rsidRPr="00AA1D1B">
        <w:rPr>
          <w:rFonts w:asciiTheme="minorHAnsi" w:hAnsiTheme="minorHAnsi"/>
          <w:b/>
          <w:sz w:val="22"/>
          <w:szCs w:val="22"/>
        </w:rPr>
        <w:t>maintenance préventive</w:t>
      </w:r>
      <w:r w:rsidRPr="00AA1D1B">
        <w:rPr>
          <w:rFonts w:asciiTheme="minorHAnsi" w:hAnsiTheme="minorHAnsi"/>
          <w:sz w:val="22"/>
          <w:szCs w:val="22"/>
        </w:rPr>
        <w:t>, les opérations seront planifiées afin de ne pas gêner l’activité et les utilisateurs seront avisés 48 heures avant. L</w:t>
      </w:r>
      <w:r w:rsidR="00014EFD" w:rsidRPr="00AA1D1B">
        <w:rPr>
          <w:rFonts w:asciiTheme="minorHAnsi" w:hAnsiTheme="minorHAnsi"/>
          <w:sz w:val="22"/>
          <w:szCs w:val="22"/>
        </w:rPr>
        <w:t>e</w:t>
      </w:r>
      <w:r w:rsidRPr="00AA1D1B">
        <w:rPr>
          <w:rFonts w:asciiTheme="minorHAnsi" w:hAnsiTheme="minorHAnsi"/>
          <w:sz w:val="22"/>
          <w:szCs w:val="22"/>
        </w:rPr>
        <w:t xml:space="preserve"> cas échéant, la maintenance intègrera sans surcoût, les </w:t>
      </w:r>
      <w:r w:rsidRPr="00AA1D1B">
        <w:rPr>
          <w:rFonts w:asciiTheme="minorHAnsi" w:hAnsiTheme="minorHAnsi"/>
          <w:b/>
          <w:sz w:val="22"/>
          <w:szCs w:val="22"/>
        </w:rPr>
        <w:t>évolutions mineures</w:t>
      </w:r>
      <w:r w:rsidRPr="00AA1D1B">
        <w:rPr>
          <w:rFonts w:asciiTheme="minorHAnsi" w:hAnsiTheme="minorHAnsi"/>
          <w:sz w:val="22"/>
          <w:szCs w:val="22"/>
        </w:rPr>
        <w:t xml:space="preserve"> de l’outil, sous réserve de l’acceptation des organismes utilisateurs</w:t>
      </w:r>
      <w:r w:rsidRPr="00AA1D1B">
        <w:rPr>
          <w:rFonts w:asciiTheme="minorHAnsi" w:hAnsiTheme="minorHAnsi"/>
          <w:b/>
          <w:sz w:val="22"/>
          <w:szCs w:val="22"/>
        </w:rPr>
        <w:t>.</w:t>
      </w:r>
    </w:p>
    <w:p w14:paraId="0EA84258" w14:textId="5B830356" w:rsidR="001A6146" w:rsidRPr="00AA1D1B" w:rsidRDefault="008D2434" w:rsidP="00B632DA">
      <w:pPr>
        <w:spacing w:before="120" w:after="120"/>
        <w:jc w:val="both"/>
        <w:rPr>
          <w:rFonts w:asciiTheme="minorHAnsi" w:hAnsiTheme="minorHAnsi"/>
          <w:sz w:val="22"/>
          <w:szCs w:val="22"/>
        </w:rPr>
      </w:pPr>
      <w:r w:rsidRPr="00AA1D1B">
        <w:rPr>
          <w:rFonts w:asciiTheme="minorHAnsi" w:hAnsiTheme="minorHAnsi"/>
          <w:sz w:val="22"/>
          <w:szCs w:val="22"/>
        </w:rPr>
        <w:t>La maintenance comprend la main d’œuvre et les éventuels déplacements du titulaire nécessaire au bon fonctionnement de la solution</w:t>
      </w:r>
      <w:r w:rsidR="00B91889" w:rsidRPr="00AA1D1B">
        <w:rPr>
          <w:rFonts w:asciiTheme="minorHAnsi" w:hAnsiTheme="minorHAnsi"/>
          <w:sz w:val="22"/>
          <w:szCs w:val="22"/>
        </w:rPr>
        <w:t>.</w:t>
      </w:r>
    </w:p>
    <w:p w14:paraId="03ECFC21" w14:textId="072A9ABD" w:rsidR="00E96B60" w:rsidRPr="00B91889" w:rsidRDefault="00986F18" w:rsidP="001A6146">
      <w:pPr>
        <w:pStyle w:val="Paragraphedeliste"/>
        <w:numPr>
          <w:ilvl w:val="0"/>
          <w:numId w:val="37"/>
        </w:numPr>
        <w:spacing w:before="120"/>
        <w:jc w:val="both"/>
        <w:rPr>
          <w:rFonts w:asciiTheme="minorHAnsi" w:hAnsiTheme="minorHAnsi"/>
          <w:b/>
          <w:sz w:val="22"/>
          <w:szCs w:val="22"/>
          <w:u w:val="single"/>
        </w:rPr>
      </w:pPr>
      <w:r w:rsidRPr="00AA1D1B">
        <w:rPr>
          <w:rFonts w:asciiTheme="minorHAnsi" w:hAnsiTheme="minorHAnsi"/>
          <w:b/>
          <w:sz w:val="22"/>
          <w:szCs w:val="22"/>
          <w:u w:val="single"/>
        </w:rPr>
        <w:t xml:space="preserve">Une </w:t>
      </w:r>
      <w:r w:rsidR="00E96B60" w:rsidRPr="00AA1D1B">
        <w:rPr>
          <w:rFonts w:asciiTheme="minorHAnsi" w:hAnsiTheme="minorHAnsi"/>
          <w:b/>
          <w:sz w:val="22"/>
          <w:szCs w:val="22"/>
          <w:u w:val="single"/>
        </w:rPr>
        <w:t>solutio</w:t>
      </w:r>
      <w:r w:rsidR="00FF7BEA" w:rsidRPr="00AA1D1B">
        <w:rPr>
          <w:rFonts w:asciiTheme="minorHAnsi" w:hAnsiTheme="minorHAnsi"/>
          <w:b/>
          <w:sz w:val="22"/>
          <w:szCs w:val="22"/>
          <w:u w:val="single"/>
        </w:rPr>
        <w:t>n</w:t>
      </w:r>
      <w:r w:rsidR="00E96B60" w:rsidRPr="00AA1D1B">
        <w:rPr>
          <w:rFonts w:asciiTheme="minorHAnsi" w:hAnsiTheme="minorHAnsi"/>
          <w:b/>
          <w:sz w:val="22"/>
          <w:szCs w:val="22"/>
          <w:u w:val="single"/>
        </w:rPr>
        <w:t xml:space="preserve"> d’assistance</w:t>
      </w:r>
      <w:r w:rsidR="00E96B60" w:rsidRPr="00B91889">
        <w:rPr>
          <w:rFonts w:asciiTheme="minorHAnsi" w:hAnsiTheme="minorHAnsi"/>
          <w:b/>
          <w:sz w:val="22"/>
          <w:szCs w:val="22"/>
          <w:u w:val="single"/>
        </w:rPr>
        <w:t xml:space="preserve"> en cas </w:t>
      </w:r>
      <w:r w:rsidR="00C87018" w:rsidRPr="00B91889">
        <w:rPr>
          <w:rFonts w:asciiTheme="minorHAnsi" w:hAnsiTheme="minorHAnsi"/>
          <w:b/>
          <w:sz w:val="22"/>
          <w:szCs w:val="22"/>
          <w:u w:val="single"/>
        </w:rPr>
        <w:t>d’évolutions d</w:t>
      </w:r>
      <w:r w:rsidR="004728AC" w:rsidRPr="00B91889">
        <w:rPr>
          <w:rFonts w:asciiTheme="minorHAnsi" w:hAnsiTheme="minorHAnsi"/>
          <w:b/>
          <w:sz w:val="22"/>
          <w:szCs w:val="22"/>
          <w:u w:val="single"/>
        </w:rPr>
        <w:t>e</w:t>
      </w:r>
      <w:r w:rsidR="00C87018" w:rsidRPr="00B91889">
        <w:rPr>
          <w:rFonts w:asciiTheme="minorHAnsi" w:hAnsiTheme="minorHAnsi"/>
          <w:b/>
          <w:sz w:val="22"/>
          <w:szCs w:val="22"/>
          <w:u w:val="single"/>
        </w:rPr>
        <w:t>s besoins des Caf</w:t>
      </w:r>
      <w:r w:rsidR="00146BBC" w:rsidRPr="00B91889">
        <w:rPr>
          <w:rFonts w:asciiTheme="minorHAnsi" w:hAnsiTheme="minorHAnsi"/>
          <w:b/>
          <w:sz w:val="22"/>
          <w:szCs w:val="22"/>
          <w:u w:val="single"/>
        </w:rPr>
        <w:t> :</w:t>
      </w:r>
    </w:p>
    <w:p w14:paraId="55E65726" w14:textId="1B46CFF4" w:rsidR="004B52B8" w:rsidRPr="00B91889" w:rsidRDefault="00C87018" w:rsidP="00B632DA">
      <w:pPr>
        <w:spacing w:before="120" w:after="120"/>
        <w:jc w:val="both"/>
        <w:rPr>
          <w:rFonts w:asciiTheme="minorHAnsi" w:hAnsiTheme="minorHAnsi"/>
          <w:sz w:val="22"/>
          <w:szCs w:val="22"/>
        </w:rPr>
      </w:pPr>
      <w:r w:rsidRPr="00B91889">
        <w:rPr>
          <w:rFonts w:asciiTheme="minorHAnsi" w:hAnsiTheme="minorHAnsi"/>
          <w:sz w:val="22"/>
          <w:szCs w:val="22"/>
        </w:rPr>
        <w:t xml:space="preserve">Les évolutions </w:t>
      </w:r>
      <w:r w:rsidR="004728AC" w:rsidRPr="00B91889">
        <w:rPr>
          <w:rFonts w:asciiTheme="minorHAnsi" w:hAnsiTheme="minorHAnsi"/>
          <w:sz w:val="22"/>
          <w:szCs w:val="22"/>
        </w:rPr>
        <w:t xml:space="preserve">pourront </w:t>
      </w:r>
      <w:r w:rsidRPr="00B91889">
        <w:rPr>
          <w:rFonts w:asciiTheme="minorHAnsi" w:hAnsiTheme="minorHAnsi"/>
          <w:sz w:val="22"/>
          <w:szCs w:val="22"/>
        </w:rPr>
        <w:t>porte</w:t>
      </w:r>
      <w:r w:rsidR="004728AC" w:rsidRPr="00B91889">
        <w:rPr>
          <w:rFonts w:asciiTheme="minorHAnsi" w:hAnsiTheme="minorHAnsi"/>
          <w:sz w:val="22"/>
          <w:szCs w:val="22"/>
        </w:rPr>
        <w:t>r</w:t>
      </w:r>
      <w:r w:rsidRPr="00B91889">
        <w:rPr>
          <w:rFonts w:asciiTheme="minorHAnsi" w:hAnsiTheme="minorHAnsi"/>
          <w:sz w:val="22"/>
          <w:szCs w:val="22"/>
        </w:rPr>
        <w:t xml:space="preserve"> sur un changement de personnel en charge du traitement</w:t>
      </w:r>
      <w:r w:rsidR="00F9239D" w:rsidRPr="00B91889">
        <w:rPr>
          <w:rFonts w:asciiTheme="minorHAnsi" w:hAnsiTheme="minorHAnsi"/>
          <w:sz w:val="22"/>
          <w:szCs w:val="22"/>
        </w:rPr>
        <w:t xml:space="preserve"> et un changement de typologie courrier. </w:t>
      </w:r>
    </w:p>
    <w:p w14:paraId="104B3201" w14:textId="585DDAF7" w:rsidR="00116BF2" w:rsidRPr="00B91889" w:rsidRDefault="00C50A6B" w:rsidP="00B632DA">
      <w:pPr>
        <w:pStyle w:val="texte"/>
        <w:numPr>
          <w:ilvl w:val="0"/>
          <w:numId w:val="36"/>
        </w:numPr>
        <w:tabs>
          <w:tab w:val="clear" w:pos="1474"/>
          <w:tab w:val="left" w:pos="993"/>
        </w:tabs>
        <w:spacing w:before="120" w:after="120"/>
        <w:rPr>
          <w:rFonts w:asciiTheme="minorHAnsi" w:hAnsiTheme="minorHAnsi"/>
          <w:sz w:val="22"/>
          <w:szCs w:val="22"/>
        </w:rPr>
      </w:pPr>
      <w:r w:rsidRPr="00B91889">
        <w:rPr>
          <w:rFonts w:asciiTheme="minorHAnsi" w:hAnsiTheme="minorHAnsi"/>
          <w:sz w:val="22"/>
          <w:szCs w:val="22"/>
        </w:rPr>
        <w:t xml:space="preserve">En cas de changement </w:t>
      </w:r>
      <w:r w:rsidR="0067232F" w:rsidRPr="00B91889">
        <w:rPr>
          <w:rFonts w:asciiTheme="minorHAnsi" w:hAnsiTheme="minorHAnsi"/>
          <w:sz w:val="22"/>
          <w:szCs w:val="22"/>
        </w:rPr>
        <w:t>des personnes en charge du traitement</w:t>
      </w:r>
      <w:r w:rsidR="00116BF2" w:rsidRPr="00B91889">
        <w:rPr>
          <w:rFonts w:asciiTheme="minorHAnsi" w:hAnsiTheme="minorHAnsi"/>
          <w:sz w:val="22"/>
          <w:szCs w:val="22"/>
        </w:rPr>
        <w:t xml:space="preserve"> des courriers, il est demandé que</w:t>
      </w:r>
      <w:r w:rsidR="004728AC" w:rsidRPr="00B91889">
        <w:rPr>
          <w:rFonts w:asciiTheme="minorHAnsi" w:hAnsiTheme="minorHAnsi"/>
          <w:sz w:val="22"/>
          <w:szCs w:val="22"/>
        </w:rPr>
        <w:t xml:space="preserve"> </w:t>
      </w:r>
      <w:r w:rsidR="00D514C1" w:rsidRPr="00B91889">
        <w:rPr>
          <w:rFonts w:asciiTheme="minorHAnsi" w:hAnsiTheme="minorHAnsi"/>
          <w:sz w:val="22"/>
          <w:szCs w:val="22"/>
        </w:rPr>
        <w:t>l</w:t>
      </w:r>
      <w:r w:rsidR="00116BF2" w:rsidRPr="00B91889">
        <w:rPr>
          <w:rFonts w:asciiTheme="minorHAnsi" w:hAnsiTheme="minorHAnsi"/>
          <w:sz w:val="22"/>
          <w:szCs w:val="22"/>
        </w:rPr>
        <w:t xml:space="preserve">es modifications d’habilitations </w:t>
      </w:r>
      <w:r w:rsidR="00F9239D" w:rsidRPr="00B91889">
        <w:rPr>
          <w:rFonts w:asciiTheme="minorHAnsi" w:hAnsiTheme="minorHAnsi"/>
          <w:sz w:val="22"/>
          <w:szCs w:val="22"/>
        </w:rPr>
        <w:t>soient</w:t>
      </w:r>
      <w:r w:rsidR="00116BF2" w:rsidRPr="00B91889">
        <w:rPr>
          <w:rFonts w:asciiTheme="minorHAnsi" w:hAnsiTheme="minorHAnsi"/>
          <w:sz w:val="22"/>
          <w:szCs w:val="22"/>
        </w:rPr>
        <w:t xml:space="preserve"> à la main de l’administrateur de la </w:t>
      </w:r>
      <w:r w:rsidR="004728AC" w:rsidRPr="00B91889">
        <w:rPr>
          <w:rFonts w:asciiTheme="minorHAnsi" w:hAnsiTheme="minorHAnsi"/>
          <w:sz w:val="22"/>
          <w:szCs w:val="22"/>
        </w:rPr>
        <w:t>C</w:t>
      </w:r>
      <w:r w:rsidR="00116BF2" w:rsidRPr="00B91889">
        <w:rPr>
          <w:rFonts w:asciiTheme="minorHAnsi" w:hAnsiTheme="minorHAnsi"/>
          <w:sz w:val="22"/>
          <w:szCs w:val="22"/>
        </w:rPr>
        <w:t>af</w:t>
      </w:r>
      <w:r w:rsidR="00D514C1" w:rsidRPr="00B91889">
        <w:rPr>
          <w:rFonts w:asciiTheme="minorHAnsi" w:hAnsiTheme="minorHAnsi"/>
          <w:sz w:val="22"/>
          <w:szCs w:val="22"/>
        </w:rPr>
        <w:t xml:space="preserve"> (pour garantir la réactivité).</w:t>
      </w:r>
    </w:p>
    <w:p w14:paraId="1A006F4B" w14:textId="1586A0E5" w:rsidR="00D514C1" w:rsidRPr="00B91889" w:rsidRDefault="000601F8" w:rsidP="00B632DA">
      <w:pPr>
        <w:pStyle w:val="texte"/>
        <w:numPr>
          <w:ilvl w:val="0"/>
          <w:numId w:val="36"/>
        </w:numPr>
        <w:tabs>
          <w:tab w:val="clear" w:pos="1474"/>
          <w:tab w:val="left" w:pos="993"/>
        </w:tabs>
        <w:spacing w:before="120" w:after="120"/>
        <w:rPr>
          <w:rFonts w:asciiTheme="minorHAnsi" w:hAnsiTheme="minorHAnsi"/>
          <w:sz w:val="22"/>
          <w:szCs w:val="22"/>
        </w:rPr>
      </w:pPr>
      <w:r w:rsidRPr="00B91889">
        <w:rPr>
          <w:rFonts w:asciiTheme="minorHAnsi" w:hAnsiTheme="minorHAnsi"/>
          <w:sz w:val="22"/>
          <w:szCs w:val="22"/>
        </w:rPr>
        <w:t>En cas de changement des courriers type,</w:t>
      </w:r>
      <w:r w:rsidR="00F6486B" w:rsidRPr="00B91889">
        <w:rPr>
          <w:rFonts w:asciiTheme="minorHAnsi" w:hAnsiTheme="minorHAnsi"/>
          <w:sz w:val="22"/>
          <w:szCs w:val="22"/>
        </w:rPr>
        <w:t xml:space="preserve"> il est demandé une réactivité </w:t>
      </w:r>
      <w:r w:rsidR="00B24094" w:rsidRPr="00B91889">
        <w:rPr>
          <w:rFonts w:asciiTheme="minorHAnsi" w:hAnsiTheme="minorHAnsi"/>
          <w:sz w:val="22"/>
          <w:szCs w:val="22"/>
        </w:rPr>
        <w:t xml:space="preserve">dans la réponse à apporter par le prestataire. </w:t>
      </w:r>
      <w:r w:rsidR="005C6745" w:rsidRPr="00B91889">
        <w:rPr>
          <w:rFonts w:asciiTheme="minorHAnsi" w:hAnsiTheme="minorHAnsi"/>
          <w:sz w:val="22"/>
          <w:szCs w:val="22"/>
        </w:rPr>
        <w:t xml:space="preserve">Un </w:t>
      </w:r>
      <w:r w:rsidR="0017163C" w:rsidRPr="00B91889">
        <w:rPr>
          <w:rFonts w:asciiTheme="minorHAnsi" w:hAnsiTheme="minorHAnsi"/>
          <w:sz w:val="22"/>
          <w:szCs w:val="22"/>
        </w:rPr>
        <w:t xml:space="preserve">engagement de service </w:t>
      </w:r>
      <w:r w:rsidR="00AF2791" w:rsidRPr="00B91889">
        <w:rPr>
          <w:rFonts w:asciiTheme="minorHAnsi" w:hAnsiTheme="minorHAnsi"/>
          <w:sz w:val="22"/>
          <w:szCs w:val="22"/>
        </w:rPr>
        <w:t>est attendu : 3 jours maximum entre la demande</w:t>
      </w:r>
      <w:r w:rsidR="00B9688D" w:rsidRPr="00B91889">
        <w:rPr>
          <w:rFonts w:asciiTheme="minorHAnsi" w:hAnsiTheme="minorHAnsi"/>
          <w:sz w:val="22"/>
          <w:szCs w:val="22"/>
        </w:rPr>
        <w:t xml:space="preserve"> de modification/ou de création d’un nouveau courrier et la mise en place du courrier modifié/créé.</w:t>
      </w:r>
    </w:p>
    <w:p w14:paraId="2948DD11" w14:textId="7F27EECD" w:rsidR="00116BF2" w:rsidRDefault="00F9239D" w:rsidP="00B632DA">
      <w:pPr>
        <w:spacing w:before="120"/>
        <w:jc w:val="both"/>
        <w:rPr>
          <w:rFonts w:asciiTheme="minorHAnsi" w:hAnsiTheme="minorHAnsi"/>
          <w:sz w:val="22"/>
          <w:szCs w:val="22"/>
        </w:rPr>
      </w:pPr>
      <w:r w:rsidRPr="00B91889">
        <w:rPr>
          <w:rFonts w:asciiTheme="minorHAnsi" w:hAnsiTheme="minorHAnsi"/>
          <w:sz w:val="22"/>
          <w:szCs w:val="22"/>
        </w:rPr>
        <w:t xml:space="preserve">Pour faciliter cette assistance, </w:t>
      </w:r>
      <w:r w:rsidR="00213940" w:rsidRPr="00B91889">
        <w:rPr>
          <w:rFonts w:asciiTheme="minorHAnsi" w:hAnsiTheme="minorHAnsi"/>
          <w:sz w:val="22"/>
          <w:szCs w:val="22"/>
        </w:rPr>
        <w:t xml:space="preserve">en cas de questions, un </w:t>
      </w:r>
      <w:r w:rsidR="00A463C4" w:rsidRPr="00B91889">
        <w:rPr>
          <w:rFonts w:asciiTheme="minorHAnsi" w:hAnsiTheme="minorHAnsi"/>
          <w:sz w:val="22"/>
          <w:szCs w:val="22"/>
        </w:rPr>
        <w:t>interlocuteur</w:t>
      </w:r>
      <w:r w:rsidR="00213940" w:rsidRPr="00B91889">
        <w:rPr>
          <w:rFonts w:asciiTheme="minorHAnsi" w:hAnsiTheme="minorHAnsi"/>
          <w:sz w:val="22"/>
          <w:szCs w:val="22"/>
        </w:rPr>
        <w:t xml:space="preserve"> unique doit être dédié pour </w:t>
      </w:r>
      <w:r w:rsidR="00A463C4" w:rsidRPr="00B91889">
        <w:rPr>
          <w:rFonts w:asciiTheme="minorHAnsi" w:hAnsiTheme="minorHAnsi"/>
          <w:sz w:val="22"/>
          <w:szCs w:val="22"/>
        </w:rPr>
        <w:t>les réponses à apporter.</w:t>
      </w:r>
    </w:p>
    <w:p w14:paraId="79E90DB0" w14:textId="23A62C92" w:rsidR="00B01002" w:rsidRPr="00B91889" w:rsidRDefault="00B01002" w:rsidP="00B01002">
      <w:pPr>
        <w:pStyle w:val="Titre1"/>
        <w:pBdr>
          <w:top w:val="single" w:sz="4" w:space="7" w:color="auto"/>
          <w:left w:val="single" w:sz="4" w:space="4" w:color="auto"/>
          <w:bottom w:val="single" w:sz="4" w:space="5" w:color="auto"/>
          <w:right w:val="single" w:sz="4" w:space="4" w:color="auto"/>
        </w:pBdr>
        <w:shd w:val="clear" w:color="auto" w:fill="C6D9F1"/>
        <w:spacing w:before="360" w:after="120"/>
        <w:jc w:val="both"/>
        <w:rPr>
          <w:rFonts w:asciiTheme="minorHAnsi" w:hAnsiTheme="minorHAnsi" w:cs="Calibri"/>
          <w:bCs/>
          <w:sz w:val="22"/>
          <w:szCs w:val="22"/>
        </w:rPr>
      </w:pPr>
      <w:bookmarkStart w:id="5" w:name="_Toc199758474"/>
      <w:r w:rsidRPr="00B91889">
        <w:rPr>
          <w:rFonts w:asciiTheme="minorHAnsi" w:hAnsiTheme="minorHAnsi" w:cs="Calibri"/>
          <w:bCs/>
          <w:sz w:val="22"/>
          <w:szCs w:val="22"/>
        </w:rPr>
        <w:t xml:space="preserve">ARTICLE 4 : </w:t>
      </w:r>
      <w:r w:rsidR="00191A83" w:rsidRPr="00B91889">
        <w:rPr>
          <w:rFonts w:asciiTheme="minorHAnsi" w:hAnsiTheme="minorHAnsi" w:cs="Calibri"/>
          <w:bCs/>
          <w:sz w:val="22"/>
          <w:szCs w:val="22"/>
        </w:rPr>
        <w:t xml:space="preserve">FONCTIONNALITES </w:t>
      </w:r>
      <w:r w:rsidR="004728AC" w:rsidRPr="00B91889">
        <w:rPr>
          <w:rFonts w:asciiTheme="minorHAnsi" w:hAnsiTheme="minorHAnsi" w:cs="Calibri"/>
          <w:bCs/>
          <w:sz w:val="22"/>
          <w:szCs w:val="22"/>
        </w:rPr>
        <w:t xml:space="preserve">TECHNIQUES </w:t>
      </w:r>
      <w:r w:rsidR="00191A83" w:rsidRPr="00B91889">
        <w:rPr>
          <w:rFonts w:asciiTheme="minorHAnsi" w:hAnsiTheme="minorHAnsi" w:cs="Calibri"/>
          <w:bCs/>
          <w:sz w:val="22"/>
          <w:szCs w:val="22"/>
        </w:rPr>
        <w:t>ATTENDUES</w:t>
      </w:r>
      <w:bookmarkEnd w:id="5"/>
    </w:p>
    <w:p w14:paraId="050B6858" w14:textId="14A0EAF3" w:rsidR="00B91889" w:rsidRPr="00AA1D1B" w:rsidRDefault="00B91889" w:rsidP="00B91889">
      <w:pPr>
        <w:pStyle w:val="Corpsdetexte"/>
        <w:numPr>
          <w:ilvl w:val="0"/>
          <w:numId w:val="40"/>
        </w:numPr>
        <w:spacing w:before="120" w:after="120"/>
        <w:ind w:left="714" w:hanging="357"/>
        <w:rPr>
          <w:rFonts w:asciiTheme="minorHAnsi" w:hAnsiTheme="minorHAnsi" w:cs="Calibri"/>
          <w:sz w:val="22"/>
          <w:szCs w:val="22"/>
        </w:rPr>
      </w:pPr>
      <w:r w:rsidRPr="00AA1D1B">
        <w:rPr>
          <w:rFonts w:asciiTheme="minorHAnsi" w:hAnsiTheme="minorHAnsi" w:cs="Calibri"/>
          <w:sz w:val="22"/>
          <w:szCs w:val="22"/>
        </w:rPr>
        <w:t xml:space="preserve">Le prestataire </w:t>
      </w:r>
      <w:r w:rsidRPr="00AA1D1B">
        <w:rPr>
          <w:rFonts w:asciiTheme="minorHAnsi" w:hAnsiTheme="minorHAnsi" w:cs="Calibri"/>
          <w:color w:val="000000"/>
          <w:sz w:val="22"/>
          <w:szCs w:val="22"/>
        </w:rPr>
        <w:t>met à disposition des trois Caf</w:t>
      </w:r>
      <w:r w:rsidRPr="00AA1D1B">
        <w:rPr>
          <w:rFonts w:asciiTheme="minorHAnsi" w:hAnsiTheme="minorHAnsi" w:cs="Calibri"/>
          <w:sz w:val="22"/>
          <w:szCs w:val="22"/>
        </w:rPr>
        <w:t xml:space="preserve"> une solution disponible du </w:t>
      </w:r>
      <w:r w:rsidRPr="00AA1D1B">
        <w:rPr>
          <w:rFonts w:asciiTheme="minorHAnsi" w:hAnsiTheme="minorHAnsi" w:cs="Calibri"/>
          <w:b/>
          <w:sz w:val="22"/>
          <w:szCs w:val="22"/>
        </w:rPr>
        <w:t>lundi au vendredi</w:t>
      </w:r>
      <w:r w:rsidRPr="00AA1D1B">
        <w:rPr>
          <w:rFonts w:asciiTheme="minorHAnsi" w:hAnsiTheme="minorHAnsi" w:cs="Calibri"/>
          <w:sz w:val="22"/>
          <w:szCs w:val="22"/>
        </w:rPr>
        <w:t xml:space="preserve">, </w:t>
      </w:r>
      <w:r w:rsidRPr="00AA1D1B">
        <w:rPr>
          <w:rFonts w:asciiTheme="minorHAnsi" w:hAnsiTheme="minorHAnsi" w:cs="Calibri"/>
          <w:b/>
          <w:sz w:val="22"/>
          <w:szCs w:val="22"/>
        </w:rPr>
        <w:t>de 07h30 à 18h30</w:t>
      </w:r>
      <w:r w:rsidRPr="00AA1D1B">
        <w:rPr>
          <w:rFonts w:asciiTheme="minorHAnsi" w:hAnsiTheme="minorHAnsi" w:cs="Calibri"/>
          <w:sz w:val="22"/>
          <w:szCs w:val="22"/>
        </w:rPr>
        <w:t>, des plis matérialisés par des fichiers issus de diverses sources : applicatifs métiers institutionnels et outils bureautiques standards.</w:t>
      </w:r>
      <w:r w:rsidRPr="00AA1D1B">
        <w:rPr>
          <w:rFonts w:asciiTheme="minorHAnsi" w:hAnsiTheme="minorHAnsi"/>
          <w:sz w:val="22"/>
          <w:szCs w:val="22"/>
        </w:rPr>
        <w:t xml:space="preserve"> Un courrier émis doit pouvoir être supprimé ou modifié par l’utilisateur à tout moment de la journée, jusqu’à 18h30.</w:t>
      </w:r>
    </w:p>
    <w:p w14:paraId="2E9A7E92" w14:textId="77777777" w:rsidR="006A0965" w:rsidRPr="00AA1D1B" w:rsidRDefault="006A0965" w:rsidP="006A0965">
      <w:pPr>
        <w:pStyle w:val="Paragraphedeliste"/>
        <w:numPr>
          <w:ilvl w:val="0"/>
          <w:numId w:val="40"/>
        </w:numPr>
        <w:spacing w:before="120" w:after="120"/>
        <w:contextualSpacing w:val="0"/>
        <w:jc w:val="both"/>
        <w:rPr>
          <w:rFonts w:asciiTheme="minorHAnsi" w:hAnsiTheme="minorHAnsi"/>
          <w:sz w:val="22"/>
          <w:szCs w:val="22"/>
        </w:rPr>
      </w:pPr>
      <w:r w:rsidRPr="00AA1D1B">
        <w:rPr>
          <w:rFonts w:asciiTheme="minorHAnsi" w:hAnsiTheme="minorHAnsi"/>
          <w:sz w:val="22"/>
          <w:szCs w:val="22"/>
        </w:rPr>
        <w:t>Possibilité d’intégrer un ou plusieurs signatures électroniques.</w:t>
      </w:r>
    </w:p>
    <w:p w14:paraId="6F8BCFE6" w14:textId="2D6D1FCF" w:rsidR="00191A83" w:rsidRPr="00AA1D1B" w:rsidRDefault="00191A83" w:rsidP="00B91889">
      <w:pPr>
        <w:pStyle w:val="Paragraphedeliste"/>
        <w:numPr>
          <w:ilvl w:val="0"/>
          <w:numId w:val="40"/>
        </w:numPr>
        <w:spacing w:before="120" w:after="120"/>
        <w:contextualSpacing w:val="0"/>
        <w:jc w:val="both"/>
        <w:rPr>
          <w:rFonts w:asciiTheme="minorHAnsi" w:hAnsiTheme="minorHAnsi"/>
          <w:sz w:val="22"/>
          <w:szCs w:val="22"/>
        </w:rPr>
      </w:pPr>
      <w:r w:rsidRPr="00AA1D1B">
        <w:rPr>
          <w:rFonts w:asciiTheme="minorHAnsi" w:hAnsiTheme="minorHAnsi"/>
          <w:sz w:val="22"/>
          <w:szCs w:val="22"/>
        </w:rPr>
        <w:t xml:space="preserve">La réception par </w:t>
      </w:r>
      <w:r w:rsidR="00B91889" w:rsidRPr="00AA1D1B">
        <w:rPr>
          <w:rFonts w:asciiTheme="minorHAnsi" w:hAnsiTheme="minorHAnsi"/>
          <w:sz w:val="22"/>
          <w:szCs w:val="22"/>
        </w:rPr>
        <w:t>les C</w:t>
      </w:r>
      <w:r w:rsidR="00A456E9">
        <w:rPr>
          <w:rFonts w:asciiTheme="minorHAnsi" w:hAnsiTheme="minorHAnsi"/>
          <w:sz w:val="22"/>
          <w:szCs w:val="22"/>
        </w:rPr>
        <w:t>af</w:t>
      </w:r>
      <w:r w:rsidR="00B91889" w:rsidRPr="00AA1D1B">
        <w:rPr>
          <w:rFonts w:asciiTheme="minorHAnsi" w:hAnsiTheme="minorHAnsi"/>
          <w:sz w:val="22"/>
          <w:szCs w:val="22"/>
        </w:rPr>
        <w:t xml:space="preserve"> </w:t>
      </w:r>
      <w:r w:rsidRPr="00AA1D1B">
        <w:rPr>
          <w:rFonts w:asciiTheme="minorHAnsi" w:hAnsiTheme="minorHAnsi"/>
          <w:sz w:val="22"/>
          <w:szCs w:val="22"/>
        </w:rPr>
        <w:t xml:space="preserve">d’un accusé de prise en charge des courriers, au plus tard dans </w:t>
      </w:r>
      <w:r w:rsidRPr="00AA1D1B">
        <w:rPr>
          <w:rFonts w:asciiTheme="minorHAnsi" w:hAnsiTheme="minorHAnsi"/>
          <w:b/>
          <w:sz w:val="22"/>
          <w:szCs w:val="22"/>
        </w:rPr>
        <w:t xml:space="preserve">les </w:t>
      </w:r>
      <w:r w:rsidR="00B91889" w:rsidRPr="00AA1D1B">
        <w:rPr>
          <w:rFonts w:asciiTheme="minorHAnsi" w:hAnsiTheme="minorHAnsi"/>
          <w:b/>
          <w:sz w:val="22"/>
          <w:szCs w:val="22"/>
        </w:rPr>
        <w:t>3</w:t>
      </w:r>
      <w:r w:rsidRPr="00AA1D1B">
        <w:rPr>
          <w:rFonts w:asciiTheme="minorHAnsi" w:hAnsiTheme="minorHAnsi"/>
          <w:b/>
          <w:sz w:val="22"/>
          <w:szCs w:val="22"/>
        </w:rPr>
        <w:t xml:space="preserve"> jours</w:t>
      </w:r>
      <w:r w:rsidRPr="00AA1D1B">
        <w:rPr>
          <w:rFonts w:asciiTheme="minorHAnsi" w:hAnsiTheme="minorHAnsi"/>
          <w:sz w:val="22"/>
          <w:szCs w:val="22"/>
        </w:rPr>
        <w:t>. La prise en charge du fichier vaudra bon de commande.</w:t>
      </w:r>
    </w:p>
    <w:p w14:paraId="49797DC7" w14:textId="26FCD2E7" w:rsidR="00B91889" w:rsidRPr="00AA1D1B" w:rsidRDefault="00B91889" w:rsidP="00B91889">
      <w:pPr>
        <w:pStyle w:val="Paragraphedeliste"/>
        <w:numPr>
          <w:ilvl w:val="0"/>
          <w:numId w:val="40"/>
        </w:numPr>
        <w:spacing w:before="120" w:after="120"/>
        <w:contextualSpacing w:val="0"/>
        <w:jc w:val="both"/>
        <w:rPr>
          <w:rFonts w:asciiTheme="minorHAnsi" w:hAnsiTheme="minorHAnsi"/>
          <w:sz w:val="22"/>
          <w:szCs w:val="22"/>
        </w:rPr>
      </w:pPr>
      <w:r w:rsidRPr="00AA1D1B">
        <w:rPr>
          <w:rFonts w:asciiTheme="minorHAnsi" w:hAnsiTheme="minorHAnsi"/>
          <w:sz w:val="22"/>
          <w:szCs w:val="22"/>
        </w:rPr>
        <w:t>La remise postale dans un délai de 24 heures à compter de la relève des courriers. En cas de non</w:t>
      </w:r>
      <w:r w:rsidR="0052358A">
        <w:rPr>
          <w:rFonts w:asciiTheme="minorHAnsi" w:hAnsiTheme="minorHAnsi"/>
          <w:sz w:val="22"/>
          <w:szCs w:val="22"/>
        </w:rPr>
        <w:t>-</w:t>
      </w:r>
      <w:r w:rsidRPr="00AA1D1B">
        <w:rPr>
          <w:rFonts w:asciiTheme="minorHAnsi" w:hAnsiTheme="minorHAnsi"/>
          <w:sz w:val="22"/>
          <w:szCs w:val="22"/>
        </w:rPr>
        <w:t>production du courrier, et donc stockage sur un répertoire défini, fournir une solution qui indique à l’agent créateur ou superviseur les courriers à reprendre maximum 24 heures après l’envoi initial. Il faut également disposer de la possibilité de reprendre l’envoi de ces courriers rapidement, à partir d’un fichier sauvegardé.</w:t>
      </w:r>
    </w:p>
    <w:p w14:paraId="6D71DCBC" w14:textId="6C34ED79" w:rsidR="00191A83" w:rsidRPr="00AA1D1B" w:rsidRDefault="00191A83" w:rsidP="00B91889">
      <w:pPr>
        <w:pStyle w:val="Paragraphedeliste"/>
        <w:numPr>
          <w:ilvl w:val="0"/>
          <w:numId w:val="40"/>
        </w:numPr>
        <w:spacing w:before="120" w:after="120"/>
        <w:contextualSpacing w:val="0"/>
        <w:jc w:val="both"/>
        <w:rPr>
          <w:rFonts w:asciiTheme="minorHAnsi" w:hAnsiTheme="minorHAnsi"/>
          <w:sz w:val="22"/>
          <w:szCs w:val="22"/>
        </w:rPr>
      </w:pPr>
      <w:r w:rsidRPr="00AA1D1B">
        <w:rPr>
          <w:rFonts w:asciiTheme="minorHAnsi" w:hAnsiTheme="minorHAnsi"/>
          <w:sz w:val="22"/>
          <w:szCs w:val="22"/>
        </w:rPr>
        <w:t>La transmission des flux de manière sécurisée : les flux seront sécurisés entre les différents réseaux des intervenants du processus, c’est-à-dire C</w:t>
      </w:r>
      <w:r w:rsidR="00A456E9">
        <w:rPr>
          <w:rFonts w:asciiTheme="minorHAnsi" w:hAnsiTheme="minorHAnsi"/>
          <w:sz w:val="22"/>
          <w:szCs w:val="22"/>
        </w:rPr>
        <w:t>af</w:t>
      </w:r>
      <w:r w:rsidRPr="00AA1D1B">
        <w:rPr>
          <w:rFonts w:asciiTheme="minorHAnsi" w:hAnsiTheme="minorHAnsi"/>
          <w:sz w:val="22"/>
          <w:szCs w:val="22"/>
        </w:rPr>
        <w:t xml:space="preserve">, </w:t>
      </w:r>
      <w:r w:rsidR="005C5C25">
        <w:rPr>
          <w:rFonts w:asciiTheme="minorHAnsi" w:hAnsiTheme="minorHAnsi"/>
          <w:sz w:val="22"/>
          <w:szCs w:val="22"/>
        </w:rPr>
        <w:t>t</w:t>
      </w:r>
      <w:r w:rsidRPr="00AA1D1B">
        <w:rPr>
          <w:rFonts w:asciiTheme="minorHAnsi" w:hAnsiTheme="minorHAnsi"/>
          <w:sz w:val="22"/>
          <w:szCs w:val="22"/>
        </w:rPr>
        <w:t>itulaire, usine éditique et site d’archivage. La sécurisation doit rendre impossible le détournement, la lecture, la copie, la modification ou la suppression de tout ou partie des documents transférés. Elle devra s’appuyer sur des outils éprouvés et validés légalement et une attribution d’habilitations pour les différents niveaux d’utilisateurs (utilisateurs, superviseurs, administrateurs).</w:t>
      </w:r>
      <w:r w:rsidR="000E34FA" w:rsidRPr="00AA1D1B">
        <w:rPr>
          <w:rFonts w:asciiTheme="minorHAnsi" w:hAnsiTheme="minorHAnsi"/>
          <w:sz w:val="22"/>
          <w:szCs w:val="22"/>
        </w:rPr>
        <w:t xml:space="preserve"> </w:t>
      </w:r>
    </w:p>
    <w:p w14:paraId="3D2E2C8B" w14:textId="285132ED" w:rsidR="00191A83" w:rsidRPr="00AA1D1B" w:rsidRDefault="00164512" w:rsidP="00B91889">
      <w:pPr>
        <w:pStyle w:val="Paragraphedeliste"/>
        <w:numPr>
          <w:ilvl w:val="0"/>
          <w:numId w:val="40"/>
        </w:numPr>
        <w:spacing w:before="120" w:after="120"/>
        <w:contextualSpacing w:val="0"/>
        <w:jc w:val="both"/>
        <w:rPr>
          <w:rFonts w:asciiTheme="minorHAnsi" w:hAnsiTheme="minorHAnsi"/>
          <w:sz w:val="22"/>
          <w:szCs w:val="22"/>
        </w:rPr>
      </w:pPr>
      <w:r w:rsidRPr="00AA1D1B">
        <w:rPr>
          <w:rFonts w:asciiTheme="minorHAnsi" w:hAnsiTheme="minorHAnsi"/>
          <w:sz w:val="22"/>
          <w:szCs w:val="22"/>
        </w:rPr>
        <w:t xml:space="preserve">L’impression des courriers et des documents doivent avoir une constante qualité d’impression, sans altérer la présentation ni le contenu : les lettres sont imprimées sur papier blanc de 80 g de format A4. </w:t>
      </w:r>
      <w:r w:rsidRPr="00AA1D1B">
        <w:rPr>
          <w:rFonts w:asciiTheme="minorHAnsi" w:hAnsiTheme="minorHAnsi"/>
          <w:sz w:val="22"/>
          <w:szCs w:val="22"/>
        </w:rPr>
        <w:lastRenderedPageBreak/>
        <w:t>Elles doivent être imprimées recto-verso. La première page comprend le logo couleur de la C</w:t>
      </w:r>
      <w:r w:rsidR="00A456E9">
        <w:rPr>
          <w:rFonts w:asciiTheme="minorHAnsi" w:hAnsiTheme="minorHAnsi"/>
          <w:sz w:val="22"/>
          <w:szCs w:val="22"/>
        </w:rPr>
        <w:t xml:space="preserve">af </w:t>
      </w:r>
      <w:r w:rsidR="00B91889" w:rsidRPr="00AA1D1B">
        <w:rPr>
          <w:rFonts w:asciiTheme="minorHAnsi" w:hAnsiTheme="minorHAnsi"/>
          <w:sz w:val="22"/>
          <w:szCs w:val="22"/>
        </w:rPr>
        <w:t>émettrice</w:t>
      </w:r>
      <w:r w:rsidRPr="00AA1D1B">
        <w:rPr>
          <w:rFonts w:asciiTheme="minorHAnsi" w:hAnsiTheme="minorHAnsi"/>
          <w:sz w:val="22"/>
          <w:szCs w:val="22"/>
        </w:rPr>
        <w:t>.</w:t>
      </w:r>
    </w:p>
    <w:p w14:paraId="1600FE33" w14:textId="48FF7361" w:rsidR="00EF3DA0" w:rsidRPr="00EF3DA0" w:rsidRDefault="00666F51" w:rsidP="008A6947">
      <w:pPr>
        <w:pStyle w:val="Paragraphedeliste"/>
        <w:numPr>
          <w:ilvl w:val="0"/>
          <w:numId w:val="40"/>
        </w:numPr>
        <w:spacing w:before="120" w:after="120"/>
        <w:contextualSpacing w:val="0"/>
        <w:jc w:val="both"/>
        <w:rPr>
          <w:rFonts w:asciiTheme="minorHAnsi" w:hAnsiTheme="minorHAnsi"/>
          <w:sz w:val="22"/>
          <w:szCs w:val="22"/>
        </w:rPr>
      </w:pPr>
      <w:r w:rsidRPr="00EF3DA0">
        <w:rPr>
          <w:rFonts w:asciiTheme="minorHAnsi" w:hAnsiTheme="minorHAnsi"/>
          <w:sz w:val="22"/>
          <w:szCs w:val="22"/>
        </w:rPr>
        <w:t xml:space="preserve">Le titulaire doit obligatoirement respecter la charte graphique de </w:t>
      </w:r>
      <w:r w:rsidR="00B91889" w:rsidRPr="00EF3DA0">
        <w:rPr>
          <w:rFonts w:asciiTheme="minorHAnsi" w:hAnsiTheme="minorHAnsi"/>
          <w:sz w:val="22"/>
          <w:szCs w:val="22"/>
        </w:rPr>
        <w:t>chaque</w:t>
      </w:r>
      <w:r w:rsidRPr="00EF3DA0">
        <w:rPr>
          <w:rFonts w:asciiTheme="minorHAnsi" w:hAnsiTheme="minorHAnsi"/>
          <w:sz w:val="22"/>
          <w:szCs w:val="22"/>
        </w:rPr>
        <w:t xml:space="preserve"> </w:t>
      </w:r>
      <w:r w:rsidR="00A456E9">
        <w:rPr>
          <w:rFonts w:asciiTheme="minorHAnsi" w:hAnsiTheme="minorHAnsi"/>
          <w:sz w:val="22"/>
          <w:szCs w:val="22"/>
        </w:rPr>
        <w:t>Caf</w:t>
      </w:r>
      <w:r w:rsidRPr="00EF3DA0">
        <w:rPr>
          <w:rFonts w:asciiTheme="minorHAnsi" w:hAnsiTheme="minorHAnsi"/>
          <w:sz w:val="22"/>
          <w:szCs w:val="22"/>
        </w:rPr>
        <w:t>. Les fonds de page seront fournis par la C</w:t>
      </w:r>
      <w:r w:rsidR="00A456E9">
        <w:rPr>
          <w:rFonts w:asciiTheme="minorHAnsi" w:hAnsiTheme="minorHAnsi"/>
          <w:sz w:val="22"/>
          <w:szCs w:val="22"/>
        </w:rPr>
        <w:t>af</w:t>
      </w:r>
      <w:r w:rsidRPr="00EF3DA0">
        <w:rPr>
          <w:rFonts w:asciiTheme="minorHAnsi" w:hAnsiTheme="minorHAnsi"/>
          <w:sz w:val="22"/>
          <w:szCs w:val="22"/>
        </w:rPr>
        <w:t xml:space="preserve"> en fichier pdf. L</w:t>
      </w:r>
      <w:r w:rsidR="00B91889" w:rsidRPr="00EF3DA0">
        <w:rPr>
          <w:rFonts w:asciiTheme="minorHAnsi" w:hAnsiTheme="minorHAnsi"/>
          <w:sz w:val="22"/>
          <w:szCs w:val="22"/>
        </w:rPr>
        <w:t xml:space="preserve">es </w:t>
      </w:r>
      <w:r w:rsidRPr="00EF3DA0">
        <w:rPr>
          <w:rFonts w:asciiTheme="minorHAnsi" w:hAnsiTheme="minorHAnsi"/>
          <w:sz w:val="22"/>
          <w:szCs w:val="22"/>
        </w:rPr>
        <w:t>organisme</w:t>
      </w:r>
      <w:r w:rsidR="00B91889" w:rsidRPr="00EF3DA0">
        <w:rPr>
          <w:rFonts w:asciiTheme="minorHAnsi" w:hAnsiTheme="minorHAnsi"/>
          <w:sz w:val="22"/>
          <w:szCs w:val="22"/>
        </w:rPr>
        <w:t>s</w:t>
      </w:r>
      <w:r w:rsidRPr="00EF3DA0">
        <w:rPr>
          <w:rFonts w:asciiTheme="minorHAnsi" w:hAnsiTheme="minorHAnsi"/>
          <w:sz w:val="22"/>
          <w:szCs w:val="22"/>
        </w:rPr>
        <w:t xml:space="preserve"> se réserve</w:t>
      </w:r>
      <w:r w:rsidR="00B91889" w:rsidRPr="00EF3DA0">
        <w:rPr>
          <w:rFonts w:asciiTheme="minorHAnsi" w:hAnsiTheme="minorHAnsi"/>
          <w:sz w:val="22"/>
          <w:szCs w:val="22"/>
        </w:rPr>
        <w:t>nt</w:t>
      </w:r>
      <w:r w:rsidRPr="00EF3DA0">
        <w:rPr>
          <w:rFonts w:asciiTheme="minorHAnsi" w:hAnsiTheme="minorHAnsi"/>
          <w:sz w:val="22"/>
          <w:szCs w:val="22"/>
        </w:rPr>
        <w:t xml:space="preserve"> la possibilité en cours de</w:t>
      </w:r>
      <w:r w:rsidR="00A456E9">
        <w:rPr>
          <w:rFonts w:asciiTheme="minorHAnsi" w:hAnsiTheme="minorHAnsi"/>
          <w:sz w:val="22"/>
          <w:szCs w:val="22"/>
        </w:rPr>
        <w:t xml:space="preserve"> l’accord-cadre</w:t>
      </w:r>
      <w:r w:rsidRPr="00EF3DA0">
        <w:rPr>
          <w:rFonts w:asciiTheme="minorHAnsi" w:hAnsiTheme="minorHAnsi"/>
          <w:sz w:val="22"/>
          <w:szCs w:val="22"/>
        </w:rPr>
        <w:t xml:space="preserve"> de modifier ces fonds de page : de nouveaux fichiers seront alors transmis au </w:t>
      </w:r>
      <w:r w:rsidR="005C5C25" w:rsidRPr="00EF3DA0">
        <w:rPr>
          <w:rFonts w:asciiTheme="minorHAnsi" w:hAnsiTheme="minorHAnsi"/>
          <w:sz w:val="22"/>
          <w:szCs w:val="22"/>
        </w:rPr>
        <w:t>t</w:t>
      </w:r>
      <w:r w:rsidRPr="00EF3DA0">
        <w:rPr>
          <w:rFonts w:asciiTheme="minorHAnsi" w:hAnsiTheme="minorHAnsi"/>
          <w:sz w:val="22"/>
          <w:szCs w:val="22"/>
        </w:rPr>
        <w:t>itulaire. Dans le cas d’un courrier de plus d’une page, les pages suivantes seront éditées sur papier blanc A4, 80 grammes, vierge.</w:t>
      </w:r>
      <w:r w:rsidR="00EF3DA0">
        <w:rPr>
          <w:rFonts w:asciiTheme="minorHAnsi" w:hAnsiTheme="minorHAnsi"/>
          <w:sz w:val="22"/>
          <w:szCs w:val="22"/>
        </w:rPr>
        <w:t xml:space="preserve"> </w:t>
      </w:r>
      <w:r w:rsidR="00EF3DA0" w:rsidRPr="00EF3DA0">
        <w:rPr>
          <w:rFonts w:asciiTheme="minorHAnsi" w:hAnsiTheme="minorHAnsi"/>
          <w:sz w:val="22"/>
          <w:szCs w:val="22"/>
        </w:rPr>
        <w:t>La Caf de l’Essonne</w:t>
      </w:r>
      <w:r w:rsidR="00EF3DA0">
        <w:rPr>
          <w:rFonts w:asciiTheme="minorHAnsi" w:hAnsiTheme="minorHAnsi"/>
          <w:sz w:val="22"/>
          <w:szCs w:val="22"/>
        </w:rPr>
        <w:t xml:space="preserve"> utilise </w:t>
      </w:r>
      <w:r w:rsidR="00EF3DA0" w:rsidRPr="00EF3DA0">
        <w:rPr>
          <w:rFonts w:asciiTheme="minorHAnsi" w:hAnsiTheme="minorHAnsi"/>
          <w:sz w:val="22"/>
          <w:szCs w:val="22"/>
        </w:rPr>
        <w:t>Hubmail qui ne permet pas l'utilisation de fonds de page pour ces documents issus de Corali, les courriers image pdf produits par Corali étant déjà mis en page par l'applicatif. Ils comprennent le fond de page (logo, adresse, etc.) et le contenu du courrier et sont intégrés sans modification dans l’applicatif actuel.</w:t>
      </w:r>
    </w:p>
    <w:p w14:paraId="33E03A3F" w14:textId="39542744" w:rsidR="00666F51" w:rsidRPr="00AA1D1B" w:rsidRDefault="00666F51" w:rsidP="00B91889">
      <w:pPr>
        <w:pStyle w:val="Paragraphedeliste"/>
        <w:numPr>
          <w:ilvl w:val="0"/>
          <w:numId w:val="40"/>
        </w:numPr>
        <w:spacing w:before="120" w:after="120"/>
        <w:contextualSpacing w:val="0"/>
        <w:jc w:val="both"/>
        <w:rPr>
          <w:rFonts w:asciiTheme="minorHAnsi" w:hAnsiTheme="minorHAnsi"/>
          <w:sz w:val="22"/>
          <w:szCs w:val="22"/>
        </w:rPr>
      </w:pPr>
      <w:r w:rsidRPr="00AA1D1B">
        <w:rPr>
          <w:rFonts w:asciiTheme="minorHAnsi" w:hAnsiTheme="minorHAnsi"/>
          <w:sz w:val="22"/>
          <w:szCs w:val="22"/>
        </w:rPr>
        <w:t>Afin de respecter la conformité des courriers envoyés, des règles de gestion permettront de définir des traitements spécifiques de mise en page en fonction des paramètres principaux</w:t>
      </w:r>
      <w:r w:rsidR="00376A67" w:rsidRPr="00AA1D1B">
        <w:rPr>
          <w:rFonts w:asciiTheme="minorHAnsi" w:hAnsiTheme="minorHAnsi"/>
          <w:sz w:val="22"/>
          <w:szCs w:val="22"/>
        </w:rPr>
        <w:t> :</w:t>
      </w:r>
    </w:p>
    <w:p w14:paraId="60FBEFF2" w14:textId="77777777" w:rsidR="00B632DA" w:rsidRDefault="00376A67" w:rsidP="00B632DA">
      <w:pPr>
        <w:pStyle w:val="Paragraphedeliste"/>
        <w:numPr>
          <w:ilvl w:val="1"/>
          <w:numId w:val="44"/>
        </w:numPr>
        <w:spacing w:before="120" w:after="120"/>
        <w:jc w:val="both"/>
        <w:rPr>
          <w:rFonts w:asciiTheme="minorHAnsi" w:hAnsiTheme="minorHAnsi"/>
          <w:sz w:val="22"/>
          <w:szCs w:val="22"/>
        </w:rPr>
      </w:pPr>
      <w:r w:rsidRPr="00B632DA">
        <w:rPr>
          <w:rFonts w:asciiTheme="minorHAnsi" w:hAnsiTheme="minorHAnsi"/>
          <w:sz w:val="22"/>
          <w:szCs w:val="22"/>
        </w:rPr>
        <w:t>Définition d’un index dans le corps du texte</w:t>
      </w:r>
      <w:r w:rsidR="00B632DA">
        <w:rPr>
          <w:rFonts w:asciiTheme="minorHAnsi" w:hAnsiTheme="minorHAnsi"/>
          <w:sz w:val="22"/>
          <w:szCs w:val="22"/>
        </w:rPr>
        <w:t> ;</w:t>
      </w:r>
    </w:p>
    <w:p w14:paraId="59DE824A" w14:textId="6F603D27" w:rsidR="00B632DA" w:rsidRDefault="00376A67" w:rsidP="00B632DA">
      <w:pPr>
        <w:pStyle w:val="Paragraphedeliste"/>
        <w:numPr>
          <w:ilvl w:val="1"/>
          <w:numId w:val="44"/>
        </w:numPr>
        <w:spacing w:before="120" w:after="120"/>
        <w:jc w:val="both"/>
        <w:rPr>
          <w:rFonts w:asciiTheme="minorHAnsi" w:hAnsiTheme="minorHAnsi"/>
          <w:sz w:val="22"/>
          <w:szCs w:val="22"/>
        </w:rPr>
      </w:pPr>
      <w:r w:rsidRPr="00B632DA">
        <w:rPr>
          <w:rFonts w:asciiTheme="minorHAnsi" w:hAnsiTheme="minorHAnsi"/>
          <w:sz w:val="22"/>
          <w:szCs w:val="22"/>
        </w:rPr>
        <w:t>Affectation automatique d’un fonds de page référencé, adjonction de pièces jointes</w:t>
      </w:r>
      <w:r w:rsidR="00B632DA">
        <w:rPr>
          <w:rFonts w:asciiTheme="minorHAnsi" w:hAnsiTheme="minorHAnsi"/>
          <w:sz w:val="22"/>
          <w:szCs w:val="22"/>
        </w:rPr>
        <w:t> ;</w:t>
      </w:r>
    </w:p>
    <w:p w14:paraId="3FABCF28" w14:textId="76A56DCD" w:rsidR="00B632DA" w:rsidRDefault="00376A67" w:rsidP="00B632DA">
      <w:pPr>
        <w:pStyle w:val="Paragraphedeliste"/>
        <w:numPr>
          <w:ilvl w:val="1"/>
          <w:numId w:val="44"/>
        </w:numPr>
        <w:spacing w:before="120" w:after="120"/>
        <w:jc w:val="both"/>
        <w:rPr>
          <w:rFonts w:asciiTheme="minorHAnsi" w:hAnsiTheme="minorHAnsi"/>
          <w:sz w:val="22"/>
          <w:szCs w:val="22"/>
        </w:rPr>
      </w:pPr>
      <w:r w:rsidRPr="00B632DA">
        <w:rPr>
          <w:rFonts w:asciiTheme="minorHAnsi" w:hAnsiTheme="minorHAnsi"/>
          <w:sz w:val="22"/>
          <w:szCs w:val="22"/>
        </w:rPr>
        <w:t>Réalisation d’une typologie et d’un référencement des différents courriers à envoyer en recommandé pour une recherche ultérieure dans la base de données</w:t>
      </w:r>
      <w:r w:rsidR="00B632DA">
        <w:rPr>
          <w:rFonts w:asciiTheme="minorHAnsi" w:hAnsiTheme="minorHAnsi"/>
          <w:sz w:val="22"/>
          <w:szCs w:val="22"/>
        </w:rPr>
        <w:t> ;</w:t>
      </w:r>
    </w:p>
    <w:p w14:paraId="080EC879" w14:textId="33775DE3" w:rsidR="00B632DA" w:rsidRDefault="00376A67" w:rsidP="00B632DA">
      <w:pPr>
        <w:pStyle w:val="Paragraphedeliste"/>
        <w:numPr>
          <w:ilvl w:val="1"/>
          <w:numId w:val="44"/>
        </w:numPr>
        <w:spacing w:before="120" w:after="120"/>
        <w:jc w:val="both"/>
        <w:rPr>
          <w:rFonts w:asciiTheme="minorHAnsi" w:hAnsiTheme="minorHAnsi"/>
          <w:sz w:val="22"/>
          <w:szCs w:val="22"/>
        </w:rPr>
      </w:pPr>
      <w:r w:rsidRPr="00B632DA">
        <w:rPr>
          <w:rFonts w:asciiTheme="minorHAnsi" w:hAnsiTheme="minorHAnsi"/>
          <w:sz w:val="22"/>
          <w:szCs w:val="22"/>
        </w:rPr>
        <w:t>Vérification de la structure de l’adresse postale ou de l’adresse mail</w:t>
      </w:r>
      <w:r w:rsidR="00B632DA">
        <w:rPr>
          <w:rFonts w:asciiTheme="minorHAnsi" w:hAnsiTheme="minorHAnsi"/>
          <w:sz w:val="22"/>
          <w:szCs w:val="22"/>
        </w:rPr>
        <w:t> ;</w:t>
      </w:r>
    </w:p>
    <w:p w14:paraId="05E97797" w14:textId="56FC207A" w:rsidR="00376A67" w:rsidRPr="00B632DA" w:rsidRDefault="00376A67" w:rsidP="00B632DA">
      <w:pPr>
        <w:pStyle w:val="Paragraphedeliste"/>
        <w:numPr>
          <w:ilvl w:val="1"/>
          <w:numId w:val="44"/>
        </w:numPr>
        <w:spacing w:before="120" w:after="120"/>
        <w:jc w:val="both"/>
        <w:rPr>
          <w:rFonts w:asciiTheme="minorHAnsi" w:hAnsiTheme="minorHAnsi"/>
          <w:sz w:val="22"/>
          <w:szCs w:val="22"/>
        </w:rPr>
      </w:pPr>
      <w:r w:rsidRPr="00B632DA">
        <w:rPr>
          <w:rFonts w:asciiTheme="minorHAnsi" w:hAnsiTheme="minorHAnsi"/>
          <w:sz w:val="22"/>
          <w:szCs w:val="22"/>
        </w:rPr>
        <w:t>Normalisation du pavé adresse pour l’envoi par La Poste</w:t>
      </w:r>
      <w:r w:rsidR="00B632DA">
        <w:rPr>
          <w:rFonts w:asciiTheme="minorHAnsi" w:hAnsiTheme="minorHAnsi"/>
          <w:sz w:val="22"/>
          <w:szCs w:val="22"/>
        </w:rPr>
        <w:t>.</w:t>
      </w:r>
    </w:p>
    <w:p w14:paraId="1885FFC4" w14:textId="607E023D" w:rsidR="00376A67" w:rsidRPr="00AA1D1B" w:rsidRDefault="00376A67" w:rsidP="00B91889">
      <w:pPr>
        <w:pStyle w:val="Paragraphedeliste"/>
        <w:numPr>
          <w:ilvl w:val="0"/>
          <w:numId w:val="40"/>
        </w:numPr>
        <w:spacing w:before="120" w:after="120"/>
        <w:contextualSpacing w:val="0"/>
        <w:jc w:val="both"/>
        <w:rPr>
          <w:rFonts w:asciiTheme="minorHAnsi" w:hAnsiTheme="minorHAnsi"/>
          <w:sz w:val="22"/>
          <w:szCs w:val="22"/>
        </w:rPr>
      </w:pPr>
      <w:r w:rsidRPr="00AA1D1B">
        <w:rPr>
          <w:rFonts w:asciiTheme="minorHAnsi" w:hAnsiTheme="minorHAnsi"/>
          <w:sz w:val="22"/>
          <w:szCs w:val="22"/>
        </w:rPr>
        <w:t xml:space="preserve">Les documents doivent être consultables dès leur création selon les critères </w:t>
      </w:r>
      <w:r w:rsidR="00AA1D1B">
        <w:rPr>
          <w:rFonts w:asciiTheme="minorHAnsi" w:hAnsiTheme="minorHAnsi"/>
          <w:sz w:val="22"/>
          <w:szCs w:val="22"/>
        </w:rPr>
        <w:t xml:space="preserve">de recherche </w:t>
      </w:r>
      <w:r w:rsidRPr="00AA1D1B">
        <w:rPr>
          <w:rFonts w:asciiTheme="minorHAnsi" w:hAnsiTheme="minorHAnsi"/>
          <w:sz w:val="22"/>
          <w:szCs w:val="22"/>
        </w:rPr>
        <w:t>suivants :</w:t>
      </w:r>
    </w:p>
    <w:p w14:paraId="1AD08EB2" w14:textId="4D46B2AF" w:rsidR="00376A67" w:rsidRPr="00AA1D1B" w:rsidRDefault="00376A67" w:rsidP="00B632DA">
      <w:pPr>
        <w:pStyle w:val="Paragraphedeliste"/>
        <w:numPr>
          <w:ilvl w:val="1"/>
          <w:numId w:val="44"/>
        </w:numPr>
        <w:spacing w:before="120" w:after="120"/>
        <w:jc w:val="both"/>
        <w:rPr>
          <w:rFonts w:asciiTheme="minorHAnsi" w:hAnsiTheme="minorHAnsi"/>
          <w:sz w:val="22"/>
          <w:szCs w:val="22"/>
        </w:rPr>
      </w:pPr>
      <w:r w:rsidRPr="00AA1D1B">
        <w:rPr>
          <w:rFonts w:asciiTheme="minorHAnsi" w:hAnsiTheme="minorHAnsi"/>
          <w:sz w:val="22"/>
          <w:szCs w:val="22"/>
        </w:rPr>
        <w:t>Numéro allocataire</w:t>
      </w:r>
      <w:r w:rsidR="004728AC" w:rsidRPr="00AA1D1B">
        <w:rPr>
          <w:rFonts w:asciiTheme="minorHAnsi" w:hAnsiTheme="minorHAnsi"/>
          <w:sz w:val="22"/>
          <w:szCs w:val="22"/>
        </w:rPr>
        <w:t>,</w:t>
      </w:r>
      <w:r w:rsidR="00B632DA">
        <w:rPr>
          <w:rFonts w:asciiTheme="minorHAnsi" w:hAnsiTheme="minorHAnsi"/>
          <w:sz w:val="22"/>
          <w:szCs w:val="22"/>
        </w:rPr>
        <w:t> ;</w:t>
      </w:r>
    </w:p>
    <w:p w14:paraId="26BE2108" w14:textId="57129069" w:rsidR="00AA1D1B" w:rsidRPr="00AA1D1B" w:rsidRDefault="00AA1D1B" w:rsidP="00B632DA">
      <w:pPr>
        <w:pStyle w:val="Paragraphedeliste"/>
        <w:numPr>
          <w:ilvl w:val="1"/>
          <w:numId w:val="44"/>
        </w:numPr>
        <w:spacing w:before="120" w:after="120"/>
        <w:jc w:val="both"/>
        <w:rPr>
          <w:rFonts w:asciiTheme="minorHAnsi" w:hAnsiTheme="minorHAnsi"/>
          <w:sz w:val="22"/>
          <w:szCs w:val="22"/>
        </w:rPr>
      </w:pPr>
      <w:r w:rsidRPr="00AA1D1B">
        <w:rPr>
          <w:rFonts w:asciiTheme="minorHAnsi" w:hAnsiTheme="minorHAnsi"/>
          <w:sz w:val="22"/>
          <w:szCs w:val="22"/>
        </w:rPr>
        <w:t>Nom et prénom de l’allocataire</w:t>
      </w:r>
      <w:r w:rsidR="00B632DA">
        <w:rPr>
          <w:rFonts w:asciiTheme="minorHAnsi" w:hAnsiTheme="minorHAnsi"/>
          <w:sz w:val="22"/>
          <w:szCs w:val="22"/>
        </w:rPr>
        <w:t> ;</w:t>
      </w:r>
    </w:p>
    <w:p w14:paraId="4DE06683" w14:textId="37EE5FAE" w:rsidR="00376A67" w:rsidRPr="00AA1D1B" w:rsidRDefault="00376A67" w:rsidP="00B632DA">
      <w:pPr>
        <w:pStyle w:val="Paragraphedeliste"/>
        <w:numPr>
          <w:ilvl w:val="1"/>
          <w:numId w:val="44"/>
        </w:numPr>
        <w:spacing w:before="120" w:after="120"/>
        <w:jc w:val="both"/>
        <w:rPr>
          <w:rFonts w:asciiTheme="minorHAnsi" w:hAnsiTheme="minorHAnsi"/>
          <w:sz w:val="22"/>
          <w:szCs w:val="22"/>
        </w:rPr>
      </w:pPr>
      <w:r w:rsidRPr="00AA1D1B">
        <w:rPr>
          <w:rFonts w:asciiTheme="minorHAnsi" w:hAnsiTheme="minorHAnsi"/>
          <w:sz w:val="22"/>
          <w:szCs w:val="22"/>
        </w:rPr>
        <w:t>Identification de l’utilisateur (elle doit pouvoir se faire à chaque étape de l’élaboration du courrier)</w:t>
      </w:r>
      <w:r w:rsidR="00B632DA">
        <w:rPr>
          <w:rFonts w:asciiTheme="minorHAnsi" w:hAnsiTheme="minorHAnsi"/>
          <w:sz w:val="22"/>
          <w:szCs w:val="22"/>
        </w:rPr>
        <w:t> ;</w:t>
      </w:r>
    </w:p>
    <w:p w14:paraId="5DF88B76" w14:textId="730CD37D" w:rsidR="00376A67" w:rsidRPr="00AA1D1B" w:rsidRDefault="00376A67" w:rsidP="00B632DA">
      <w:pPr>
        <w:pStyle w:val="Paragraphedeliste"/>
        <w:numPr>
          <w:ilvl w:val="1"/>
          <w:numId w:val="44"/>
        </w:numPr>
        <w:spacing w:before="120" w:after="120"/>
        <w:jc w:val="both"/>
        <w:rPr>
          <w:rFonts w:asciiTheme="minorHAnsi" w:hAnsiTheme="minorHAnsi"/>
          <w:sz w:val="22"/>
          <w:szCs w:val="22"/>
        </w:rPr>
      </w:pPr>
      <w:r w:rsidRPr="00AA1D1B">
        <w:rPr>
          <w:rFonts w:asciiTheme="minorHAnsi" w:hAnsiTheme="minorHAnsi"/>
          <w:sz w:val="22"/>
          <w:szCs w:val="22"/>
        </w:rPr>
        <w:t>Date de l’envoi.</w:t>
      </w:r>
    </w:p>
    <w:p w14:paraId="5B2344A2" w14:textId="4B13F640" w:rsidR="00376A67" w:rsidRPr="00AA1D1B" w:rsidRDefault="00376A67" w:rsidP="00B91889">
      <w:pPr>
        <w:pStyle w:val="Paragraphedeliste"/>
        <w:numPr>
          <w:ilvl w:val="0"/>
          <w:numId w:val="40"/>
        </w:numPr>
        <w:spacing w:before="120" w:after="120"/>
        <w:contextualSpacing w:val="0"/>
        <w:jc w:val="both"/>
        <w:rPr>
          <w:rFonts w:asciiTheme="minorHAnsi" w:hAnsiTheme="minorHAnsi"/>
          <w:sz w:val="22"/>
          <w:szCs w:val="22"/>
        </w:rPr>
      </w:pPr>
      <w:r w:rsidRPr="00AA1D1B">
        <w:rPr>
          <w:rFonts w:asciiTheme="minorHAnsi" w:hAnsiTheme="minorHAnsi"/>
          <w:sz w:val="22"/>
          <w:szCs w:val="22"/>
        </w:rPr>
        <w:t>La consultation des courriers doit pouvoir se faire à n’importe quelle phase de gestion de la création du courrier jusqu’à l’archivage des données : le titulaire met à disposition un outil permettant à l’utilisateur de visualiser tous les courriers ainsi que les AR émis.</w:t>
      </w:r>
    </w:p>
    <w:p w14:paraId="7FF73E0A" w14:textId="558C0C1D" w:rsidR="00376A67" w:rsidRPr="00AA1D1B" w:rsidRDefault="00376A67" w:rsidP="00B91889">
      <w:pPr>
        <w:pStyle w:val="Paragraphedeliste"/>
        <w:numPr>
          <w:ilvl w:val="0"/>
          <w:numId w:val="40"/>
        </w:numPr>
        <w:spacing w:before="120" w:after="120"/>
        <w:contextualSpacing w:val="0"/>
        <w:jc w:val="both"/>
        <w:rPr>
          <w:rFonts w:asciiTheme="minorHAnsi" w:hAnsiTheme="minorHAnsi"/>
          <w:sz w:val="22"/>
          <w:szCs w:val="22"/>
        </w:rPr>
      </w:pPr>
      <w:r w:rsidRPr="00AA1D1B">
        <w:rPr>
          <w:rFonts w:asciiTheme="minorHAnsi" w:hAnsiTheme="minorHAnsi"/>
          <w:sz w:val="22"/>
          <w:szCs w:val="22"/>
        </w:rPr>
        <w:t>Création d’un profil superviseur pour visualiser l’ensemble des courriers émis par un ou des services.</w:t>
      </w:r>
    </w:p>
    <w:p w14:paraId="06BF7BEF" w14:textId="0AFA31CC" w:rsidR="00376A67" w:rsidRPr="00AA1D1B" w:rsidRDefault="00376A67" w:rsidP="00B91889">
      <w:pPr>
        <w:pStyle w:val="Paragraphedeliste"/>
        <w:numPr>
          <w:ilvl w:val="0"/>
          <w:numId w:val="40"/>
        </w:numPr>
        <w:spacing w:before="120" w:after="120"/>
        <w:contextualSpacing w:val="0"/>
        <w:jc w:val="both"/>
        <w:rPr>
          <w:rFonts w:asciiTheme="minorHAnsi" w:hAnsiTheme="minorHAnsi"/>
          <w:sz w:val="22"/>
          <w:szCs w:val="22"/>
        </w:rPr>
      </w:pPr>
      <w:r w:rsidRPr="00AA1D1B">
        <w:rPr>
          <w:rFonts w:asciiTheme="minorHAnsi" w:hAnsiTheme="minorHAnsi"/>
          <w:sz w:val="22"/>
          <w:szCs w:val="22"/>
        </w:rPr>
        <w:t>Création d’un profil administrateur fonctionnel pour le paramétrage général de l’outil et l’accès aux données globales (statistiques…)</w:t>
      </w:r>
      <w:r w:rsidR="00A456E9">
        <w:rPr>
          <w:rFonts w:asciiTheme="minorHAnsi" w:hAnsiTheme="minorHAnsi"/>
          <w:sz w:val="22"/>
          <w:szCs w:val="22"/>
        </w:rPr>
        <w:t>.</w:t>
      </w:r>
    </w:p>
    <w:p w14:paraId="4487792E" w14:textId="3B55259E" w:rsidR="00C637C5" w:rsidRPr="00AA1D1B" w:rsidRDefault="00C637C5" w:rsidP="00B91889">
      <w:pPr>
        <w:pStyle w:val="Paragraphedeliste"/>
        <w:numPr>
          <w:ilvl w:val="0"/>
          <w:numId w:val="40"/>
        </w:numPr>
        <w:spacing w:before="120" w:after="120"/>
        <w:contextualSpacing w:val="0"/>
        <w:jc w:val="both"/>
        <w:rPr>
          <w:rFonts w:asciiTheme="minorHAnsi" w:hAnsiTheme="minorHAnsi"/>
          <w:sz w:val="22"/>
          <w:szCs w:val="22"/>
        </w:rPr>
      </w:pPr>
      <w:r w:rsidRPr="00AA1D1B">
        <w:rPr>
          <w:rFonts w:asciiTheme="minorHAnsi" w:hAnsiTheme="minorHAnsi"/>
          <w:sz w:val="22"/>
          <w:szCs w:val="22"/>
        </w:rPr>
        <w:t xml:space="preserve">La mise à jour des statuts des courriers sur le suivi devra être </w:t>
      </w:r>
      <w:r w:rsidR="00B91889" w:rsidRPr="00AA1D1B">
        <w:rPr>
          <w:rFonts w:asciiTheme="minorHAnsi" w:hAnsiTheme="minorHAnsi"/>
          <w:sz w:val="22"/>
          <w:szCs w:val="22"/>
        </w:rPr>
        <w:t>réactualisée</w:t>
      </w:r>
      <w:r w:rsidRPr="00AA1D1B">
        <w:rPr>
          <w:rFonts w:asciiTheme="minorHAnsi" w:hAnsiTheme="minorHAnsi"/>
          <w:sz w:val="22"/>
          <w:szCs w:val="22"/>
        </w:rPr>
        <w:t xml:space="preserve"> au maximum au b</w:t>
      </w:r>
      <w:r w:rsidR="00A456E9">
        <w:rPr>
          <w:rFonts w:asciiTheme="minorHAnsi" w:hAnsiTheme="minorHAnsi"/>
          <w:sz w:val="22"/>
          <w:szCs w:val="22"/>
        </w:rPr>
        <w:t>o</w:t>
      </w:r>
      <w:r w:rsidRPr="00AA1D1B">
        <w:rPr>
          <w:rFonts w:asciiTheme="minorHAnsi" w:hAnsiTheme="minorHAnsi"/>
          <w:sz w:val="22"/>
          <w:szCs w:val="22"/>
        </w:rPr>
        <w:t xml:space="preserve">ut de 6 semaines pour les </w:t>
      </w:r>
      <w:r w:rsidR="00C27ADF" w:rsidRPr="00AA1D1B">
        <w:rPr>
          <w:rFonts w:asciiTheme="minorHAnsi" w:hAnsiTheme="minorHAnsi"/>
          <w:sz w:val="22"/>
          <w:szCs w:val="22"/>
        </w:rPr>
        <w:t>courriers</w:t>
      </w:r>
      <w:r w:rsidRPr="00AA1D1B">
        <w:rPr>
          <w:rFonts w:asciiTheme="minorHAnsi" w:hAnsiTheme="minorHAnsi"/>
          <w:sz w:val="22"/>
          <w:szCs w:val="22"/>
        </w:rPr>
        <w:t xml:space="preserve"> et bordereaux de dépôt et maximum 12 semaines pour les AR.</w:t>
      </w:r>
    </w:p>
    <w:p w14:paraId="15ADF9E0" w14:textId="77777777" w:rsidR="006A0965" w:rsidRPr="00AA1D1B" w:rsidRDefault="006A0965" w:rsidP="006A0965">
      <w:pPr>
        <w:pStyle w:val="Paragraphedeliste"/>
        <w:numPr>
          <w:ilvl w:val="0"/>
          <w:numId w:val="40"/>
        </w:numPr>
        <w:spacing w:before="120" w:after="120"/>
        <w:contextualSpacing w:val="0"/>
        <w:jc w:val="both"/>
        <w:rPr>
          <w:rFonts w:asciiTheme="minorHAnsi" w:hAnsiTheme="minorHAnsi"/>
          <w:sz w:val="22"/>
          <w:szCs w:val="22"/>
        </w:rPr>
      </w:pPr>
      <w:r w:rsidRPr="00AA1D1B">
        <w:rPr>
          <w:rFonts w:asciiTheme="minorHAnsi" w:hAnsiTheme="minorHAnsi"/>
          <w:sz w:val="22"/>
          <w:szCs w:val="22"/>
        </w:rPr>
        <w:t>Traçabilité des documents envoyés par chaque utilisateur.</w:t>
      </w:r>
    </w:p>
    <w:p w14:paraId="75C3F9D1" w14:textId="77777777" w:rsidR="007B47CC" w:rsidRPr="00AA1D1B" w:rsidRDefault="007B47CC" w:rsidP="007B47CC">
      <w:pPr>
        <w:pStyle w:val="Paragraphedeliste"/>
        <w:numPr>
          <w:ilvl w:val="0"/>
          <w:numId w:val="40"/>
        </w:numPr>
        <w:spacing w:before="120" w:after="120"/>
        <w:ind w:left="714" w:hanging="357"/>
        <w:contextualSpacing w:val="0"/>
        <w:jc w:val="both"/>
        <w:rPr>
          <w:rFonts w:asciiTheme="minorHAnsi" w:hAnsiTheme="minorHAnsi" w:cs="Calibri"/>
          <w:sz w:val="22"/>
          <w:szCs w:val="22"/>
        </w:rPr>
      </w:pPr>
      <w:r w:rsidRPr="00AA1D1B">
        <w:rPr>
          <w:rFonts w:asciiTheme="minorHAnsi" w:hAnsiTheme="minorHAnsi" w:cs="Calibri"/>
          <w:sz w:val="22"/>
          <w:szCs w:val="22"/>
        </w:rPr>
        <w:t>L’accès à la solution doit être protégé par une authentification avec mot de passe. Les différents profils de connexion seront :</w:t>
      </w:r>
    </w:p>
    <w:p w14:paraId="7A53BFEF" w14:textId="2EAC3CA3" w:rsidR="007B47CC" w:rsidRPr="00B632DA" w:rsidRDefault="007B47CC" w:rsidP="00B632DA">
      <w:pPr>
        <w:pStyle w:val="Paragraphedeliste"/>
        <w:numPr>
          <w:ilvl w:val="1"/>
          <w:numId w:val="44"/>
        </w:numPr>
        <w:spacing w:before="120" w:after="120"/>
        <w:jc w:val="both"/>
        <w:rPr>
          <w:rFonts w:asciiTheme="minorHAnsi" w:hAnsiTheme="minorHAnsi"/>
          <w:sz w:val="22"/>
          <w:szCs w:val="22"/>
        </w:rPr>
      </w:pPr>
      <w:bookmarkStart w:id="6" w:name="_Hlk111713240"/>
      <w:r w:rsidRPr="00B632DA">
        <w:rPr>
          <w:rFonts w:asciiTheme="minorHAnsi" w:hAnsiTheme="minorHAnsi"/>
          <w:sz w:val="22"/>
          <w:szCs w:val="22"/>
        </w:rPr>
        <w:t>utilisateur : il émet des courriers recommandés, peut les supprimer avant leur mise en production éditique</w:t>
      </w:r>
      <w:r w:rsidR="00B632DA">
        <w:rPr>
          <w:rFonts w:asciiTheme="minorHAnsi" w:hAnsiTheme="minorHAnsi"/>
          <w:sz w:val="22"/>
          <w:szCs w:val="22"/>
        </w:rPr>
        <w:t>.</w:t>
      </w:r>
    </w:p>
    <w:p w14:paraId="79F71B26" w14:textId="0E1DF77D" w:rsidR="007B47CC" w:rsidRPr="00B632DA" w:rsidRDefault="007B47CC" w:rsidP="00B632DA">
      <w:pPr>
        <w:pStyle w:val="Paragraphedeliste"/>
        <w:numPr>
          <w:ilvl w:val="1"/>
          <w:numId w:val="44"/>
        </w:numPr>
        <w:spacing w:before="120" w:after="120"/>
        <w:jc w:val="both"/>
        <w:rPr>
          <w:rFonts w:asciiTheme="minorHAnsi" w:hAnsiTheme="minorHAnsi"/>
          <w:sz w:val="22"/>
          <w:szCs w:val="22"/>
        </w:rPr>
      </w:pPr>
      <w:r w:rsidRPr="00B632DA">
        <w:rPr>
          <w:rFonts w:asciiTheme="minorHAnsi" w:hAnsiTheme="minorHAnsi"/>
          <w:sz w:val="22"/>
          <w:szCs w:val="22"/>
        </w:rPr>
        <w:t>superviseur : il peut voir tous les courriers émis par un service et les supprimer avant leur mise en production éditique.</w:t>
      </w:r>
    </w:p>
    <w:p w14:paraId="17D96D3B" w14:textId="2131A9E5" w:rsidR="007B47CC" w:rsidRPr="00AA1D1B" w:rsidRDefault="007B47CC" w:rsidP="00B632DA">
      <w:pPr>
        <w:pStyle w:val="Paragraphedeliste"/>
        <w:numPr>
          <w:ilvl w:val="1"/>
          <w:numId w:val="44"/>
        </w:numPr>
        <w:spacing w:before="120" w:after="120"/>
        <w:jc w:val="both"/>
        <w:rPr>
          <w:rFonts w:asciiTheme="minorHAnsi" w:hAnsiTheme="minorHAnsi" w:cs="Calibri"/>
          <w:sz w:val="22"/>
          <w:szCs w:val="22"/>
        </w:rPr>
      </w:pPr>
      <w:r w:rsidRPr="00AA1D1B">
        <w:rPr>
          <w:rFonts w:asciiTheme="minorHAnsi" w:hAnsiTheme="minorHAnsi" w:cs="Calibri"/>
          <w:sz w:val="22"/>
          <w:szCs w:val="22"/>
        </w:rPr>
        <w:t xml:space="preserve">administrateur </w:t>
      </w:r>
      <w:r w:rsidRPr="00B632DA">
        <w:rPr>
          <w:rFonts w:asciiTheme="minorHAnsi" w:hAnsiTheme="minorHAnsi"/>
          <w:sz w:val="22"/>
          <w:szCs w:val="22"/>
        </w:rPr>
        <w:t>fonctionnel</w:t>
      </w:r>
      <w:r w:rsidRPr="00AA1D1B">
        <w:rPr>
          <w:rFonts w:asciiTheme="minorHAnsi" w:hAnsiTheme="minorHAnsi" w:cs="Calibri"/>
          <w:sz w:val="22"/>
          <w:szCs w:val="22"/>
        </w:rPr>
        <w:t> : il paramètre l’outil et consulte les résultats.</w:t>
      </w:r>
    </w:p>
    <w:bookmarkEnd w:id="6"/>
    <w:p w14:paraId="0B401D9E" w14:textId="1B071F0F" w:rsidR="007B47CC" w:rsidRPr="00B632DA" w:rsidRDefault="007B47CC" w:rsidP="00B632DA">
      <w:pPr>
        <w:spacing w:before="120"/>
        <w:jc w:val="both"/>
        <w:rPr>
          <w:rFonts w:asciiTheme="minorHAnsi" w:hAnsiTheme="minorHAnsi" w:cs="Calibri"/>
          <w:sz w:val="22"/>
          <w:szCs w:val="22"/>
        </w:rPr>
      </w:pPr>
      <w:r w:rsidRPr="00B632DA">
        <w:rPr>
          <w:rFonts w:asciiTheme="minorHAnsi" w:hAnsiTheme="minorHAnsi" w:cs="Calibri"/>
          <w:sz w:val="22"/>
          <w:szCs w:val="22"/>
        </w:rPr>
        <w:lastRenderedPageBreak/>
        <w:t xml:space="preserve">La solution doit permettre </w:t>
      </w:r>
      <w:r w:rsidRPr="00B632DA">
        <w:rPr>
          <w:rFonts w:asciiTheme="minorHAnsi" w:hAnsiTheme="minorHAnsi" w:cs="Calibri"/>
          <w:b/>
          <w:sz w:val="22"/>
          <w:szCs w:val="22"/>
        </w:rPr>
        <w:t>une administration et une supervision simples</w:t>
      </w:r>
      <w:r w:rsidRPr="00B632DA">
        <w:rPr>
          <w:rFonts w:asciiTheme="minorHAnsi" w:hAnsiTheme="minorHAnsi" w:cs="Calibri"/>
          <w:sz w:val="22"/>
          <w:szCs w:val="22"/>
        </w:rPr>
        <w:t xml:space="preserve"> de la solution. Elle doit respecter les prérequis et techniques des </w:t>
      </w:r>
      <w:r w:rsidR="00101A27">
        <w:rPr>
          <w:rFonts w:asciiTheme="minorHAnsi" w:hAnsiTheme="minorHAnsi" w:cs="Calibri"/>
          <w:sz w:val="22"/>
          <w:szCs w:val="22"/>
        </w:rPr>
        <w:t>Caf</w:t>
      </w:r>
      <w:r w:rsidRPr="00B632DA">
        <w:rPr>
          <w:rFonts w:asciiTheme="minorHAnsi" w:hAnsiTheme="minorHAnsi" w:cs="Calibri"/>
          <w:sz w:val="22"/>
          <w:szCs w:val="22"/>
        </w:rPr>
        <w:t>, notamment en termes de matériel utilisé et de sécurisation.</w:t>
      </w:r>
    </w:p>
    <w:p w14:paraId="36D544FA" w14:textId="20267DF7" w:rsidR="001A7AF5" w:rsidRPr="00B91889" w:rsidRDefault="001A7AF5" w:rsidP="007B2DB5">
      <w:pPr>
        <w:pStyle w:val="Titre1"/>
        <w:pBdr>
          <w:top w:val="single" w:sz="4" w:space="7" w:color="auto"/>
          <w:left w:val="single" w:sz="4" w:space="4" w:color="auto"/>
          <w:bottom w:val="single" w:sz="4" w:space="5" w:color="auto"/>
          <w:right w:val="single" w:sz="4" w:space="4" w:color="auto"/>
        </w:pBdr>
        <w:shd w:val="clear" w:color="auto" w:fill="C6D9F1"/>
        <w:spacing w:before="360" w:after="120"/>
        <w:jc w:val="both"/>
        <w:rPr>
          <w:rFonts w:asciiTheme="minorHAnsi" w:hAnsiTheme="minorHAnsi" w:cs="Calibri"/>
          <w:bCs/>
          <w:sz w:val="22"/>
          <w:szCs w:val="22"/>
        </w:rPr>
      </w:pPr>
      <w:bookmarkStart w:id="7" w:name="_Toc150595185"/>
      <w:bookmarkStart w:id="8" w:name="_Toc199758475"/>
      <w:r w:rsidRPr="00B91889">
        <w:rPr>
          <w:rFonts w:asciiTheme="minorHAnsi" w:hAnsiTheme="minorHAnsi" w:cs="Calibri"/>
          <w:bCs/>
          <w:sz w:val="22"/>
          <w:szCs w:val="22"/>
        </w:rPr>
        <w:t xml:space="preserve">ARTICLE </w:t>
      </w:r>
      <w:r w:rsidR="00B01002" w:rsidRPr="00B91889">
        <w:rPr>
          <w:rFonts w:asciiTheme="minorHAnsi" w:hAnsiTheme="minorHAnsi" w:cs="Calibri"/>
          <w:bCs/>
          <w:sz w:val="22"/>
          <w:szCs w:val="22"/>
        </w:rPr>
        <w:t>5</w:t>
      </w:r>
      <w:r w:rsidR="00D66496" w:rsidRPr="00B91889">
        <w:rPr>
          <w:rFonts w:asciiTheme="minorHAnsi" w:hAnsiTheme="minorHAnsi" w:cs="Calibri"/>
          <w:bCs/>
          <w:sz w:val="22"/>
          <w:szCs w:val="22"/>
        </w:rPr>
        <w:t xml:space="preserve"> </w:t>
      </w:r>
      <w:r w:rsidR="00F37537" w:rsidRPr="00B91889">
        <w:rPr>
          <w:rFonts w:asciiTheme="minorHAnsi" w:hAnsiTheme="minorHAnsi" w:cs="Calibri"/>
          <w:bCs/>
          <w:sz w:val="22"/>
          <w:szCs w:val="22"/>
        </w:rPr>
        <w:t>: MODALITÉ</w:t>
      </w:r>
      <w:r w:rsidRPr="00B91889">
        <w:rPr>
          <w:rFonts w:asciiTheme="minorHAnsi" w:hAnsiTheme="minorHAnsi" w:cs="Calibri"/>
          <w:bCs/>
          <w:sz w:val="22"/>
          <w:szCs w:val="22"/>
        </w:rPr>
        <w:t>S D</w:t>
      </w:r>
      <w:r w:rsidR="00F3585F" w:rsidRPr="00B91889">
        <w:rPr>
          <w:rFonts w:asciiTheme="minorHAnsi" w:hAnsiTheme="minorHAnsi" w:cs="Calibri"/>
          <w:bCs/>
          <w:sz w:val="22"/>
          <w:szCs w:val="22"/>
        </w:rPr>
        <w:t>E D</w:t>
      </w:r>
      <w:r w:rsidR="00F37537" w:rsidRPr="00B91889">
        <w:rPr>
          <w:rFonts w:asciiTheme="minorHAnsi" w:hAnsiTheme="minorHAnsi" w:cs="Calibri"/>
          <w:bCs/>
          <w:sz w:val="22"/>
          <w:szCs w:val="22"/>
        </w:rPr>
        <w:t>É</w:t>
      </w:r>
      <w:r w:rsidR="00F3585F" w:rsidRPr="00B91889">
        <w:rPr>
          <w:rFonts w:asciiTheme="minorHAnsi" w:hAnsiTheme="minorHAnsi" w:cs="Calibri"/>
          <w:bCs/>
          <w:sz w:val="22"/>
          <w:szCs w:val="22"/>
        </w:rPr>
        <w:t>MARRAGE</w:t>
      </w:r>
      <w:r w:rsidRPr="00B91889">
        <w:rPr>
          <w:rFonts w:asciiTheme="minorHAnsi" w:hAnsiTheme="minorHAnsi" w:cs="Calibri"/>
          <w:bCs/>
          <w:sz w:val="22"/>
          <w:szCs w:val="22"/>
        </w:rPr>
        <w:t xml:space="preserve"> </w:t>
      </w:r>
      <w:bookmarkEnd w:id="7"/>
      <w:r w:rsidR="00C64DEC">
        <w:rPr>
          <w:rFonts w:asciiTheme="minorHAnsi" w:hAnsiTheme="minorHAnsi" w:cs="Calibri"/>
          <w:bCs/>
          <w:sz w:val="22"/>
          <w:szCs w:val="22"/>
        </w:rPr>
        <w:t>DE L’ACCORD-CADRE</w:t>
      </w:r>
      <w:bookmarkEnd w:id="8"/>
    </w:p>
    <w:p w14:paraId="585276A0" w14:textId="699F2D0C" w:rsidR="001A7AF5" w:rsidRPr="00B91889" w:rsidRDefault="004728AC">
      <w:pPr>
        <w:pStyle w:val="Titre1"/>
        <w:spacing w:before="240" w:after="120"/>
        <w:jc w:val="both"/>
        <w:rPr>
          <w:rFonts w:asciiTheme="minorHAnsi" w:hAnsiTheme="minorHAnsi" w:cs="Calibri"/>
          <w:sz w:val="22"/>
          <w:szCs w:val="22"/>
          <w:u w:val="single"/>
        </w:rPr>
      </w:pPr>
      <w:bookmarkStart w:id="9" w:name="_Toc150595186"/>
      <w:bookmarkStart w:id="10" w:name="_Toc199758476"/>
      <w:r w:rsidRPr="00B91889">
        <w:rPr>
          <w:rFonts w:asciiTheme="minorHAnsi" w:hAnsiTheme="minorHAnsi" w:cs="Calibri"/>
          <w:sz w:val="22"/>
          <w:szCs w:val="22"/>
        </w:rPr>
        <w:t>5</w:t>
      </w:r>
      <w:r w:rsidR="00F37537" w:rsidRPr="00B91889">
        <w:rPr>
          <w:rFonts w:asciiTheme="minorHAnsi" w:hAnsiTheme="minorHAnsi" w:cs="Calibri"/>
          <w:sz w:val="22"/>
          <w:szCs w:val="22"/>
        </w:rPr>
        <w:t xml:space="preserve">.1 : </w:t>
      </w:r>
      <w:r w:rsidR="00F37537" w:rsidRPr="00B91889">
        <w:rPr>
          <w:rFonts w:asciiTheme="minorHAnsi" w:hAnsiTheme="minorHAnsi" w:cs="Calibri"/>
          <w:sz w:val="22"/>
          <w:szCs w:val="22"/>
          <w:u w:val="single"/>
        </w:rPr>
        <w:t xml:space="preserve">MISE EN PLACE </w:t>
      </w:r>
      <w:bookmarkEnd w:id="9"/>
      <w:r w:rsidR="00F37537" w:rsidRPr="00B91889">
        <w:rPr>
          <w:rFonts w:asciiTheme="minorHAnsi" w:hAnsiTheme="minorHAnsi" w:cs="Calibri"/>
          <w:sz w:val="22"/>
          <w:szCs w:val="22"/>
          <w:u w:val="single"/>
        </w:rPr>
        <w:t>DE LA SOLUTION</w:t>
      </w:r>
      <w:bookmarkEnd w:id="10"/>
      <w:r w:rsidR="00F37537" w:rsidRPr="00B91889">
        <w:rPr>
          <w:rFonts w:asciiTheme="minorHAnsi" w:hAnsiTheme="minorHAnsi" w:cs="Calibri"/>
          <w:sz w:val="22"/>
          <w:szCs w:val="22"/>
        </w:rPr>
        <w:t> </w:t>
      </w:r>
    </w:p>
    <w:p w14:paraId="75366A4C" w14:textId="4744B380" w:rsidR="00781F58" w:rsidRDefault="00781F58">
      <w:pPr>
        <w:spacing w:before="120" w:after="120"/>
        <w:jc w:val="both"/>
        <w:rPr>
          <w:rFonts w:asciiTheme="minorHAnsi" w:hAnsiTheme="minorHAnsi" w:cs="Calibri"/>
          <w:sz w:val="22"/>
          <w:szCs w:val="22"/>
        </w:rPr>
      </w:pPr>
      <w:r w:rsidRPr="00AA1D1B">
        <w:rPr>
          <w:rFonts w:asciiTheme="minorHAnsi" w:hAnsiTheme="minorHAnsi" w:cs="Calibri"/>
          <w:sz w:val="22"/>
          <w:szCs w:val="22"/>
        </w:rPr>
        <w:t xml:space="preserve">La notification interviendra à </w:t>
      </w:r>
      <w:r w:rsidR="00C64DEC">
        <w:rPr>
          <w:rFonts w:asciiTheme="minorHAnsi" w:hAnsiTheme="minorHAnsi" w:cs="Calibri"/>
          <w:sz w:val="22"/>
          <w:szCs w:val="22"/>
        </w:rPr>
        <w:t>fin janvier/début février 202</w:t>
      </w:r>
      <w:r w:rsidR="00B632DA">
        <w:rPr>
          <w:rFonts w:asciiTheme="minorHAnsi" w:hAnsiTheme="minorHAnsi" w:cs="Calibri"/>
          <w:sz w:val="22"/>
          <w:szCs w:val="22"/>
        </w:rPr>
        <w:t>6</w:t>
      </w:r>
      <w:r w:rsidR="00790262">
        <w:rPr>
          <w:rFonts w:asciiTheme="minorHAnsi" w:hAnsiTheme="minorHAnsi" w:cs="Calibri"/>
          <w:sz w:val="22"/>
          <w:szCs w:val="22"/>
        </w:rPr>
        <w:t xml:space="preserve"> </w:t>
      </w:r>
      <w:r w:rsidR="00AA1D1B" w:rsidRPr="00AA1D1B">
        <w:rPr>
          <w:rFonts w:asciiTheme="minorHAnsi" w:hAnsiTheme="minorHAnsi" w:cs="Calibri"/>
          <w:sz w:val="22"/>
          <w:szCs w:val="22"/>
        </w:rPr>
        <w:t>(date prévisionnelle)</w:t>
      </w:r>
      <w:r w:rsidRPr="00AA1D1B">
        <w:rPr>
          <w:rFonts w:asciiTheme="minorHAnsi" w:hAnsiTheme="minorHAnsi" w:cs="Calibri"/>
          <w:sz w:val="22"/>
          <w:szCs w:val="22"/>
        </w:rPr>
        <w:t xml:space="preserve">. Le titulaire s’engage à ce que la solution proposée et mise en place soit pleinement opérationnelle pour </w:t>
      </w:r>
      <w:r w:rsidR="00A5010A">
        <w:rPr>
          <w:rFonts w:asciiTheme="minorHAnsi" w:hAnsiTheme="minorHAnsi" w:cs="Calibri"/>
          <w:sz w:val="22"/>
          <w:szCs w:val="22"/>
        </w:rPr>
        <w:t>les Caf de Paris et des Hauts-de-Seine</w:t>
      </w:r>
      <w:r w:rsidRPr="00AA1D1B">
        <w:rPr>
          <w:rFonts w:asciiTheme="minorHAnsi" w:hAnsiTheme="minorHAnsi" w:cs="Calibri"/>
          <w:sz w:val="22"/>
          <w:szCs w:val="22"/>
        </w:rPr>
        <w:t xml:space="preserve"> de manière impérative</w:t>
      </w:r>
      <w:r w:rsidR="00D67003">
        <w:rPr>
          <w:rFonts w:asciiTheme="minorHAnsi" w:hAnsiTheme="minorHAnsi" w:cs="Calibri"/>
          <w:sz w:val="22"/>
          <w:szCs w:val="22"/>
        </w:rPr>
        <w:t xml:space="preserve"> </w:t>
      </w:r>
      <w:r w:rsidRPr="00CC0A65">
        <w:rPr>
          <w:rFonts w:asciiTheme="minorHAnsi" w:hAnsiTheme="minorHAnsi" w:cs="Calibri"/>
          <w:sz w:val="22"/>
          <w:szCs w:val="22"/>
        </w:rPr>
        <w:t xml:space="preserve">le </w:t>
      </w:r>
      <w:r w:rsidR="00AA1D1B" w:rsidRPr="00CC0A65">
        <w:rPr>
          <w:rFonts w:asciiTheme="minorHAnsi" w:hAnsiTheme="minorHAnsi" w:cs="Calibri"/>
          <w:b/>
          <w:sz w:val="22"/>
          <w:szCs w:val="22"/>
        </w:rPr>
        <w:t>1</w:t>
      </w:r>
      <w:r w:rsidR="00CD7EAC" w:rsidRPr="00CC0A65">
        <w:rPr>
          <w:rFonts w:asciiTheme="minorHAnsi" w:hAnsiTheme="minorHAnsi" w:cs="Calibri"/>
          <w:b/>
          <w:sz w:val="22"/>
          <w:szCs w:val="22"/>
        </w:rPr>
        <w:t>4</w:t>
      </w:r>
      <w:r w:rsidR="00AA1D1B" w:rsidRPr="00CC0A65">
        <w:rPr>
          <w:rFonts w:asciiTheme="minorHAnsi" w:hAnsiTheme="minorHAnsi" w:cs="Calibri"/>
          <w:b/>
          <w:sz w:val="22"/>
          <w:szCs w:val="22"/>
        </w:rPr>
        <w:t xml:space="preserve"> </w:t>
      </w:r>
      <w:r w:rsidR="000E57FF" w:rsidRPr="00CC0A65">
        <w:rPr>
          <w:rFonts w:asciiTheme="minorHAnsi" w:hAnsiTheme="minorHAnsi" w:cs="Calibri"/>
          <w:b/>
          <w:sz w:val="22"/>
          <w:szCs w:val="22"/>
        </w:rPr>
        <w:t>avril 202</w:t>
      </w:r>
      <w:r w:rsidR="00CC0A65" w:rsidRPr="00CC0A65">
        <w:rPr>
          <w:rFonts w:asciiTheme="minorHAnsi" w:hAnsiTheme="minorHAnsi" w:cs="Calibri"/>
          <w:b/>
          <w:sz w:val="22"/>
          <w:szCs w:val="22"/>
        </w:rPr>
        <w:t>6</w:t>
      </w:r>
      <w:r w:rsidR="000E57FF" w:rsidRPr="00CC0A65">
        <w:rPr>
          <w:rFonts w:asciiTheme="minorHAnsi" w:hAnsiTheme="minorHAnsi" w:cs="Calibri"/>
          <w:b/>
          <w:sz w:val="22"/>
          <w:szCs w:val="22"/>
        </w:rPr>
        <w:t>.</w:t>
      </w:r>
    </w:p>
    <w:p w14:paraId="2DC52343" w14:textId="39AA432C" w:rsidR="00560E14" w:rsidRDefault="001A7AF5" w:rsidP="00560E14">
      <w:pPr>
        <w:spacing w:before="120" w:after="120"/>
        <w:jc w:val="both"/>
        <w:rPr>
          <w:rFonts w:asciiTheme="minorHAnsi" w:hAnsiTheme="minorHAnsi" w:cs="Calibri"/>
          <w:sz w:val="22"/>
          <w:szCs w:val="22"/>
        </w:rPr>
      </w:pPr>
      <w:r w:rsidRPr="00CC0A65">
        <w:rPr>
          <w:rFonts w:asciiTheme="minorHAnsi" w:hAnsiTheme="minorHAnsi" w:cs="Calibri"/>
          <w:sz w:val="22"/>
          <w:szCs w:val="22"/>
        </w:rPr>
        <w:t xml:space="preserve">Dès la notification </w:t>
      </w:r>
      <w:r w:rsidR="00C64DEC" w:rsidRPr="00CC0A65">
        <w:rPr>
          <w:rFonts w:asciiTheme="minorHAnsi" w:hAnsiTheme="minorHAnsi" w:cs="Calibri"/>
          <w:sz w:val="22"/>
          <w:szCs w:val="22"/>
        </w:rPr>
        <w:t>de l’accord-cadre</w:t>
      </w:r>
      <w:r w:rsidRPr="00CC0A65">
        <w:rPr>
          <w:rFonts w:asciiTheme="minorHAnsi" w:hAnsiTheme="minorHAnsi" w:cs="Calibri"/>
          <w:sz w:val="22"/>
          <w:szCs w:val="22"/>
        </w:rPr>
        <w:t>,</w:t>
      </w:r>
      <w:r w:rsidR="00560E14" w:rsidRPr="00CC0A65">
        <w:rPr>
          <w:rFonts w:asciiTheme="minorHAnsi" w:hAnsiTheme="minorHAnsi" w:cs="Calibri"/>
          <w:sz w:val="22"/>
          <w:szCs w:val="22"/>
        </w:rPr>
        <w:t xml:space="preserve"> le titulaire contacte le représentant du coordinateur, </w:t>
      </w:r>
      <w:r w:rsidR="00CC0A65">
        <w:rPr>
          <w:rFonts w:asciiTheme="minorHAnsi" w:hAnsiTheme="minorHAnsi" w:cs="Calibri"/>
          <w:sz w:val="22"/>
          <w:szCs w:val="22"/>
        </w:rPr>
        <w:t>Monsieur Eghbali</w:t>
      </w:r>
      <w:r w:rsidR="00DA247C" w:rsidRPr="00CC0A65">
        <w:rPr>
          <w:rFonts w:asciiTheme="minorHAnsi" w:hAnsiTheme="minorHAnsi" w:cs="Calibri"/>
          <w:sz w:val="22"/>
          <w:szCs w:val="22"/>
        </w:rPr>
        <w:t>,</w:t>
      </w:r>
      <w:r w:rsidR="00560E14" w:rsidRPr="00CC0A65">
        <w:rPr>
          <w:rFonts w:asciiTheme="minorHAnsi" w:hAnsiTheme="minorHAnsi" w:cs="Calibri"/>
          <w:sz w:val="22"/>
          <w:szCs w:val="22"/>
        </w:rPr>
        <w:t xml:space="preserve"> joignable par courriel à </w:t>
      </w:r>
      <w:r w:rsidR="00CC0A65" w:rsidRPr="00CC0A65">
        <w:rPr>
          <w:rFonts w:asciiTheme="minorHAnsi" w:hAnsiTheme="minorHAnsi" w:cs="Calibri"/>
          <w:sz w:val="22"/>
          <w:szCs w:val="22"/>
        </w:rPr>
        <w:t xml:space="preserve">adrian.eghbali@caf75.caf.fr </w:t>
      </w:r>
      <w:r w:rsidR="00560E14" w:rsidRPr="00CC0A65">
        <w:rPr>
          <w:rFonts w:asciiTheme="minorHAnsi" w:hAnsiTheme="minorHAnsi" w:cs="Calibri"/>
          <w:sz w:val="22"/>
          <w:szCs w:val="22"/>
        </w:rPr>
        <w:t xml:space="preserve">ou par téléphone au </w:t>
      </w:r>
      <w:r w:rsidR="00CC0A65" w:rsidRPr="00CC0A65">
        <w:rPr>
          <w:rFonts w:asciiTheme="minorHAnsi" w:hAnsiTheme="minorHAnsi" w:cs="Calibri"/>
          <w:sz w:val="22"/>
          <w:szCs w:val="22"/>
        </w:rPr>
        <w:t>01 45 71 29 45</w:t>
      </w:r>
      <w:r w:rsidR="00560E14" w:rsidRPr="00CC0A65">
        <w:rPr>
          <w:rFonts w:asciiTheme="minorHAnsi" w:hAnsiTheme="minorHAnsi" w:cs="Calibri"/>
          <w:sz w:val="22"/>
          <w:szCs w:val="22"/>
        </w:rPr>
        <w:t xml:space="preserve"> afin que soit planifi</w:t>
      </w:r>
      <w:r w:rsidR="00DA247C" w:rsidRPr="00CC0A65">
        <w:rPr>
          <w:rFonts w:asciiTheme="minorHAnsi" w:hAnsiTheme="minorHAnsi" w:cs="Calibri"/>
          <w:sz w:val="22"/>
          <w:szCs w:val="22"/>
        </w:rPr>
        <w:t>ée</w:t>
      </w:r>
      <w:r w:rsidR="00560E14" w:rsidRPr="00CC0A65">
        <w:rPr>
          <w:rFonts w:asciiTheme="minorHAnsi" w:hAnsiTheme="minorHAnsi" w:cs="Calibri"/>
          <w:sz w:val="22"/>
          <w:szCs w:val="22"/>
        </w:rPr>
        <w:t xml:space="preserve"> une réunion de lancement des prestations.</w:t>
      </w:r>
    </w:p>
    <w:p w14:paraId="33B9C8CC" w14:textId="77777777" w:rsidR="00DA247C" w:rsidRDefault="00560E14" w:rsidP="00560E14">
      <w:pPr>
        <w:spacing w:before="120" w:after="120"/>
        <w:jc w:val="both"/>
        <w:rPr>
          <w:rFonts w:asciiTheme="minorHAnsi" w:hAnsiTheme="minorHAnsi" w:cs="Calibri"/>
          <w:sz w:val="22"/>
          <w:szCs w:val="22"/>
        </w:rPr>
      </w:pPr>
      <w:r w:rsidRPr="00560E14">
        <w:rPr>
          <w:rFonts w:asciiTheme="minorHAnsi" w:hAnsiTheme="minorHAnsi" w:cs="Calibri"/>
          <w:sz w:val="22"/>
          <w:szCs w:val="22"/>
        </w:rPr>
        <w:t>Cette séance réunira les représentants des 3 Caf pour une présentation des parties contractantes, une présentation générale du déploiement, un déroulé des opérations pour chacun</w:t>
      </w:r>
      <w:r w:rsidR="00DA247C">
        <w:rPr>
          <w:rFonts w:asciiTheme="minorHAnsi" w:hAnsiTheme="minorHAnsi" w:cs="Calibri"/>
          <w:sz w:val="22"/>
          <w:szCs w:val="22"/>
        </w:rPr>
        <w:t>e des Caf</w:t>
      </w:r>
      <w:r w:rsidRPr="00560E14">
        <w:rPr>
          <w:rFonts w:asciiTheme="minorHAnsi" w:hAnsiTheme="minorHAnsi" w:cs="Calibri"/>
          <w:sz w:val="22"/>
          <w:szCs w:val="22"/>
        </w:rPr>
        <w:t xml:space="preserve">, les prérequis utiles et éventuellement la fixation de dates. </w:t>
      </w:r>
    </w:p>
    <w:p w14:paraId="3FEE3A50" w14:textId="10822AD5" w:rsidR="00560E14" w:rsidRPr="00560E14" w:rsidRDefault="00560E14" w:rsidP="00560E14">
      <w:pPr>
        <w:spacing w:before="120" w:after="120"/>
        <w:jc w:val="both"/>
        <w:rPr>
          <w:rFonts w:asciiTheme="minorHAnsi" w:hAnsiTheme="minorHAnsi" w:cs="Calibri"/>
          <w:sz w:val="22"/>
          <w:szCs w:val="22"/>
        </w:rPr>
      </w:pPr>
      <w:r w:rsidRPr="00560E14">
        <w:rPr>
          <w:rFonts w:asciiTheme="minorHAnsi" w:hAnsiTheme="minorHAnsi" w:cs="Calibri"/>
          <w:sz w:val="22"/>
          <w:szCs w:val="22"/>
        </w:rPr>
        <w:t>Elle se déroule</w:t>
      </w:r>
      <w:r w:rsidR="00DA247C">
        <w:rPr>
          <w:rFonts w:asciiTheme="minorHAnsi" w:hAnsiTheme="minorHAnsi" w:cs="Calibri"/>
          <w:sz w:val="22"/>
          <w:szCs w:val="22"/>
        </w:rPr>
        <w:t>ra</w:t>
      </w:r>
      <w:r w:rsidRPr="00560E14">
        <w:rPr>
          <w:rFonts w:asciiTheme="minorHAnsi" w:hAnsiTheme="minorHAnsi" w:cs="Calibri"/>
          <w:sz w:val="22"/>
          <w:szCs w:val="22"/>
        </w:rPr>
        <w:t xml:space="preserve"> au siège</w:t>
      </w:r>
      <w:r w:rsidR="00DA247C">
        <w:rPr>
          <w:rFonts w:asciiTheme="minorHAnsi" w:hAnsiTheme="minorHAnsi" w:cs="Calibri"/>
          <w:sz w:val="22"/>
          <w:szCs w:val="22"/>
        </w:rPr>
        <w:t xml:space="preserve"> de la Caf de Paris, sis 50 rue du Dr Finlay Paris 15</w:t>
      </w:r>
      <w:r w:rsidR="00DA247C" w:rsidRPr="00DA247C">
        <w:rPr>
          <w:rFonts w:asciiTheme="minorHAnsi" w:hAnsiTheme="minorHAnsi" w:cs="Calibri"/>
          <w:sz w:val="22"/>
          <w:szCs w:val="22"/>
          <w:vertAlign w:val="superscript"/>
        </w:rPr>
        <w:t>e</w:t>
      </w:r>
      <w:r w:rsidR="00DA247C">
        <w:rPr>
          <w:rFonts w:asciiTheme="minorHAnsi" w:hAnsiTheme="minorHAnsi" w:cs="Calibri"/>
          <w:sz w:val="22"/>
          <w:szCs w:val="22"/>
        </w:rPr>
        <w:t xml:space="preserve">. </w:t>
      </w:r>
      <w:r w:rsidRPr="00560E14">
        <w:rPr>
          <w:rFonts w:asciiTheme="minorHAnsi" w:hAnsiTheme="minorHAnsi" w:cs="Calibri"/>
          <w:sz w:val="22"/>
          <w:szCs w:val="22"/>
        </w:rPr>
        <w:t>Après cette réunion, le titulaire a la charge d’organiser les réunions si besoin avec chacune des Caf de façon indépendante</w:t>
      </w:r>
      <w:r w:rsidR="00DA247C">
        <w:rPr>
          <w:rFonts w:asciiTheme="minorHAnsi" w:hAnsiTheme="minorHAnsi" w:cs="Calibri"/>
          <w:sz w:val="22"/>
          <w:szCs w:val="22"/>
        </w:rPr>
        <w:t>.</w:t>
      </w:r>
    </w:p>
    <w:p w14:paraId="4CB3B1F4" w14:textId="244EDF83" w:rsidR="00A108F2" w:rsidRPr="00A5010A" w:rsidRDefault="00946B96" w:rsidP="00146BBC">
      <w:pPr>
        <w:spacing w:before="120" w:after="120"/>
        <w:jc w:val="both"/>
        <w:rPr>
          <w:rFonts w:asciiTheme="minorHAnsi" w:hAnsiTheme="minorHAnsi" w:cs="Calibri"/>
          <w:sz w:val="22"/>
          <w:szCs w:val="22"/>
        </w:rPr>
      </w:pPr>
      <w:bookmarkStart w:id="11" w:name="_Toc4676252"/>
      <w:bookmarkStart w:id="12" w:name="_Toc36708872"/>
      <w:bookmarkStart w:id="13" w:name="_Toc44951331"/>
      <w:r w:rsidRPr="00A5010A">
        <w:rPr>
          <w:rFonts w:asciiTheme="minorHAnsi" w:hAnsiTheme="minorHAnsi" w:cs="Calibri"/>
          <w:sz w:val="22"/>
          <w:szCs w:val="22"/>
        </w:rPr>
        <w:t xml:space="preserve">Un chef de projet dédié </w:t>
      </w:r>
      <w:r w:rsidR="00A108F2" w:rsidRPr="00A5010A">
        <w:rPr>
          <w:rFonts w:asciiTheme="minorHAnsi" w:hAnsiTheme="minorHAnsi" w:cs="Calibri"/>
          <w:sz w:val="22"/>
          <w:szCs w:val="22"/>
        </w:rPr>
        <w:t xml:space="preserve">et </w:t>
      </w:r>
      <w:r w:rsidRPr="00A5010A">
        <w:rPr>
          <w:rFonts w:asciiTheme="minorHAnsi" w:hAnsiTheme="minorHAnsi" w:cs="Calibri"/>
          <w:sz w:val="22"/>
          <w:szCs w:val="22"/>
        </w:rPr>
        <w:t>unique devra être désigné</w:t>
      </w:r>
      <w:r w:rsidR="00C56F64" w:rsidRPr="00A5010A">
        <w:rPr>
          <w:rFonts w:asciiTheme="minorHAnsi" w:hAnsiTheme="minorHAnsi" w:cs="Calibri"/>
          <w:sz w:val="22"/>
          <w:szCs w:val="22"/>
        </w:rPr>
        <w:t xml:space="preserve"> par le titulaire. Ce dernier sera en relation avec un référent interne </w:t>
      </w:r>
      <w:r w:rsidR="00153C55" w:rsidRPr="00A5010A">
        <w:rPr>
          <w:rFonts w:asciiTheme="minorHAnsi" w:hAnsiTheme="minorHAnsi" w:cs="Calibri"/>
          <w:sz w:val="22"/>
          <w:szCs w:val="22"/>
        </w:rPr>
        <w:t xml:space="preserve">auprès </w:t>
      </w:r>
      <w:r w:rsidR="00C56F64" w:rsidRPr="00A5010A">
        <w:rPr>
          <w:rFonts w:asciiTheme="minorHAnsi" w:hAnsiTheme="minorHAnsi" w:cs="Calibri"/>
          <w:sz w:val="22"/>
          <w:szCs w:val="22"/>
        </w:rPr>
        <w:t xml:space="preserve">de </w:t>
      </w:r>
      <w:r w:rsidR="00F37537" w:rsidRPr="00A5010A">
        <w:rPr>
          <w:rFonts w:asciiTheme="minorHAnsi" w:hAnsiTheme="minorHAnsi" w:cs="Calibri"/>
          <w:sz w:val="22"/>
          <w:szCs w:val="22"/>
        </w:rPr>
        <w:t xml:space="preserve">chacun des trois </w:t>
      </w:r>
      <w:r w:rsidR="00C56F64" w:rsidRPr="00A5010A">
        <w:rPr>
          <w:rFonts w:asciiTheme="minorHAnsi" w:hAnsiTheme="minorHAnsi" w:cs="Calibri"/>
          <w:sz w:val="22"/>
          <w:szCs w:val="22"/>
        </w:rPr>
        <w:t>organisme</w:t>
      </w:r>
      <w:r w:rsidR="00F37537" w:rsidRPr="00A5010A">
        <w:rPr>
          <w:rFonts w:asciiTheme="minorHAnsi" w:hAnsiTheme="minorHAnsi" w:cs="Calibri"/>
          <w:sz w:val="22"/>
          <w:szCs w:val="22"/>
        </w:rPr>
        <w:t>s</w:t>
      </w:r>
      <w:r w:rsidR="00C56F64" w:rsidRPr="00A5010A">
        <w:rPr>
          <w:rFonts w:asciiTheme="minorHAnsi" w:hAnsiTheme="minorHAnsi" w:cs="Calibri"/>
          <w:sz w:val="22"/>
          <w:szCs w:val="22"/>
        </w:rPr>
        <w:t>.</w:t>
      </w:r>
      <w:bookmarkEnd w:id="11"/>
      <w:bookmarkEnd w:id="12"/>
      <w:bookmarkEnd w:id="13"/>
      <w:r w:rsidR="004728AC" w:rsidRPr="00AA1D1B">
        <w:rPr>
          <w:rFonts w:asciiTheme="minorHAnsi" w:hAnsiTheme="minorHAnsi" w:cs="Calibri"/>
          <w:sz w:val="22"/>
          <w:szCs w:val="22"/>
        </w:rPr>
        <w:t xml:space="preserve"> Le chef de projet s’engage à répondre aux mails et/ou appels téléphoniques et à faire parvenir une réponse par mail ou par téléphone aux questions posées dans </w:t>
      </w:r>
      <w:r w:rsidR="004728AC" w:rsidRPr="00A5010A">
        <w:rPr>
          <w:rFonts w:asciiTheme="minorHAnsi" w:hAnsiTheme="minorHAnsi" w:cs="Calibri"/>
          <w:sz w:val="22"/>
          <w:szCs w:val="22"/>
        </w:rPr>
        <w:t xml:space="preserve">un </w:t>
      </w:r>
      <w:r w:rsidR="004728AC" w:rsidRPr="00AA1D1B">
        <w:rPr>
          <w:rFonts w:asciiTheme="minorHAnsi" w:hAnsiTheme="minorHAnsi" w:cs="Calibri"/>
          <w:sz w:val="22"/>
          <w:szCs w:val="22"/>
        </w:rPr>
        <w:t xml:space="preserve">délai maximum de </w:t>
      </w:r>
      <w:r w:rsidR="004728AC" w:rsidRPr="00A5010A">
        <w:rPr>
          <w:rFonts w:asciiTheme="minorHAnsi" w:hAnsiTheme="minorHAnsi" w:cs="Calibri"/>
          <w:sz w:val="22"/>
          <w:szCs w:val="22"/>
        </w:rPr>
        <w:t>2 jours ouvrés.</w:t>
      </w:r>
    </w:p>
    <w:p w14:paraId="452B89A8" w14:textId="73747F36" w:rsidR="00166EBA" w:rsidRPr="00AA1D1B" w:rsidRDefault="00166EBA" w:rsidP="00166EBA">
      <w:pPr>
        <w:suppressAutoHyphens/>
        <w:spacing w:after="240" w:line="240" w:lineRule="exact"/>
        <w:jc w:val="both"/>
        <w:rPr>
          <w:rFonts w:asciiTheme="minorHAnsi" w:hAnsiTheme="minorHAnsi" w:cs="Calibri"/>
          <w:sz w:val="22"/>
          <w:szCs w:val="22"/>
          <w:lang w:eastAsia="zh-CN" w:bidi="hi-IN"/>
        </w:rPr>
      </w:pPr>
      <w:r w:rsidRPr="00AA1D1B">
        <w:rPr>
          <w:rFonts w:asciiTheme="minorHAnsi" w:hAnsiTheme="minorHAnsi" w:cs="Calibri"/>
          <w:sz w:val="22"/>
          <w:szCs w:val="22"/>
          <w:lang w:eastAsia="zh-CN" w:bidi="hi-IN"/>
        </w:rPr>
        <w:t>En cas de changement de correspondant technique, le titulaire s’engage à ce que ce changement ne crée pas d’interruption dans la mission lui incombant. Le titulaire informera, par tout moyen permettant d’en tracer l’expédition/réception, l’</w:t>
      </w:r>
      <w:r w:rsidR="00DA247C">
        <w:rPr>
          <w:rFonts w:asciiTheme="minorHAnsi" w:hAnsiTheme="minorHAnsi" w:cs="Calibri"/>
          <w:sz w:val="22"/>
          <w:szCs w:val="22"/>
          <w:lang w:eastAsia="zh-CN" w:bidi="hi-IN"/>
        </w:rPr>
        <w:t>o</w:t>
      </w:r>
      <w:r w:rsidRPr="00AA1D1B">
        <w:rPr>
          <w:rFonts w:asciiTheme="minorHAnsi" w:hAnsiTheme="minorHAnsi" w:cs="Calibri"/>
          <w:sz w:val="22"/>
          <w:szCs w:val="22"/>
          <w:lang w:eastAsia="zh-CN" w:bidi="hi-IN"/>
        </w:rPr>
        <w:t>rganisme de ce changement dans les meilleurs délais, et lui communiquera le nom du remplaçant.</w:t>
      </w:r>
    </w:p>
    <w:p w14:paraId="6B48A85D" w14:textId="1FA0EA63" w:rsidR="001A7AF5" w:rsidRPr="00B91889" w:rsidRDefault="004728AC" w:rsidP="00066361">
      <w:pPr>
        <w:pStyle w:val="Titre1"/>
        <w:spacing w:before="120" w:after="120"/>
        <w:jc w:val="both"/>
        <w:rPr>
          <w:rFonts w:asciiTheme="minorHAnsi" w:hAnsiTheme="minorHAnsi" w:cs="Calibri"/>
          <w:sz w:val="22"/>
          <w:szCs w:val="22"/>
          <w:u w:val="single"/>
        </w:rPr>
      </w:pPr>
      <w:bookmarkStart w:id="14" w:name="_Toc199758477"/>
      <w:r w:rsidRPr="00B91889">
        <w:rPr>
          <w:rFonts w:asciiTheme="minorHAnsi" w:hAnsiTheme="minorHAnsi" w:cs="Calibri"/>
          <w:sz w:val="22"/>
          <w:szCs w:val="22"/>
        </w:rPr>
        <w:t>5</w:t>
      </w:r>
      <w:r w:rsidR="00F37537" w:rsidRPr="00B91889">
        <w:rPr>
          <w:rFonts w:asciiTheme="minorHAnsi" w:hAnsiTheme="minorHAnsi" w:cs="Calibri"/>
          <w:sz w:val="22"/>
          <w:szCs w:val="22"/>
        </w:rPr>
        <w:t xml:space="preserve">.2 : </w:t>
      </w:r>
      <w:r w:rsidR="00F37537" w:rsidRPr="00B91889">
        <w:rPr>
          <w:rFonts w:asciiTheme="minorHAnsi" w:hAnsiTheme="minorHAnsi" w:cs="Calibri"/>
          <w:sz w:val="22"/>
          <w:szCs w:val="22"/>
          <w:u w:val="single"/>
        </w:rPr>
        <w:t>PRE-REQUIS TECHNIQUES</w:t>
      </w:r>
      <w:bookmarkEnd w:id="14"/>
    </w:p>
    <w:p w14:paraId="44918488" w14:textId="5AECB0AF" w:rsidR="00CA4C3D" w:rsidRPr="00B91889" w:rsidRDefault="00CA4C3D" w:rsidP="00AA1D1B">
      <w:pPr>
        <w:spacing w:before="120" w:after="240"/>
        <w:rPr>
          <w:rFonts w:asciiTheme="minorHAnsi" w:eastAsiaTheme="minorEastAsia" w:hAnsiTheme="minorHAnsi" w:cstheme="minorHAnsi"/>
          <w:b/>
          <w:sz w:val="22"/>
          <w:szCs w:val="22"/>
          <w:u w:val="single"/>
        </w:rPr>
      </w:pPr>
      <w:r w:rsidRPr="00B91889">
        <w:rPr>
          <w:rFonts w:asciiTheme="minorHAnsi" w:eastAsiaTheme="minorEastAsia" w:hAnsiTheme="minorHAnsi" w:cstheme="minorHAnsi"/>
          <w:b/>
          <w:sz w:val="22"/>
          <w:szCs w:val="22"/>
          <w:u w:val="single"/>
        </w:rPr>
        <w:t>1) Sécurité de L’hébergement</w:t>
      </w:r>
    </w:p>
    <w:p w14:paraId="278ADF72" w14:textId="452921B8" w:rsidR="00CA4C3D" w:rsidRPr="00AA1D1B" w:rsidRDefault="00CA4C3D" w:rsidP="004728AC">
      <w:pPr>
        <w:spacing w:after="240"/>
        <w:jc w:val="both"/>
        <w:rPr>
          <w:rFonts w:asciiTheme="minorHAnsi" w:hAnsiTheme="minorHAnsi" w:cs="Calibri"/>
          <w:sz w:val="22"/>
          <w:szCs w:val="22"/>
        </w:rPr>
      </w:pPr>
      <w:r w:rsidRPr="00B91889">
        <w:rPr>
          <w:rFonts w:asciiTheme="minorHAnsi" w:eastAsia="Calibri" w:hAnsiTheme="minorHAnsi" w:cs="Calibri"/>
          <w:sz w:val="22"/>
          <w:szCs w:val="22"/>
        </w:rPr>
        <w:t xml:space="preserve">L’hébergement devra être effectué par des serveurs </w:t>
      </w:r>
      <w:r w:rsidRPr="00AA1D1B">
        <w:rPr>
          <w:rFonts w:asciiTheme="minorHAnsi" w:eastAsia="Calibri" w:hAnsiTheme="minorHAnsi" w:cs="Calibri"/>
          <w:sz w:val="22"/>
          <w:szCs w:val="22"/>
        </w:rPr>
        <w:t>répondant aux exigences de la certification ISO – 27001.</w:t>
      </w:r>
      <w:r w:rsidR="004728AC" w:rsidRPr="00AA1D1B">
        <w:rPr>
          <w:rFonts w:asciiTheme="minorHAnsi" w:eastAsia="Calibri" w:hAnsiTheme="minorHAnsi" w:cs="Calibri"/>
          <w:sz w:val="22"/>
          <w:szCs w:val="22"/>
        </w:rPr>
        <w:t xml:space="preserve"> </w:t>
      </w:r>
      <w:r w:rsidRPr="00AA1D1B">
        <w:rPr>
          <w:rFonts w:asciiTheme="minorHAnsi" w:hAnsiTheme="minorHAnsi" w:cs="Calibri"/>
          <w:sz w:val="22"/>
          <w:szCs w:val="22"/>
        </w:rPr>
        <w:t>De plus, la sécurisation de la solution devra s’inscrire dans la politique de sécurité des trois organismes.</w:t>
      </w:r>
    </w:p>
    <w:p w14:paraId="74407811" w14:textId="45431685" w:rsidR="00CA4C3D" w:rsidRPr="00AA1D1B" w:rsidRDefault="00CA4C3D" w:rsidP="004728AC">
      <w:pPr>
        <w:shd w:val="clear" w:color="auto" w:fill="FFFFFF" w:themeFill="background1"/>
        <w:rPr>
          <w:rFonts w:asciiTheme="minorHAnsi" w:hAnsiTheme="minorHAnsi" w:cstheme="minorHAnsi"/>
          <w:b/>
          <w:sz w:val="22"/>
          <w:szCs w:val="22"/>
          <w:u w:val="single"/>
        </w:rPr>
      </w:pPr>
      <w:r w:rsidRPr="00AA1D1B">
        <w:rPr>
          <w:rFonts w:asciiTheme="minorHAnsi" w:hAnsiTheme="minorHAnsi" w:cstheme="minorHAnsi"/>
          <w:b/>
          <w:sz w:val="22"/>
          <w:szCs w:val="22"/>
          <w:u w:val="single"/>
        </w:rPr>
        <w:t>2) Compatibilité de la solution.</w:t>
      </w:r>
    </w:p>
    <w:p w14:paraId="10FD6D9F" w14:textId="2B9800E6" w:rsidR="00CA4C3D" w:rsidRPr="00AA1D1B" w:rsidRDefault="008824C3" w:rsidP="00CA4C3D">
      <w:pPr>
        <w:pStyle w:val="Corpsdetexte"/>
        <w:spacing w:before="120" w:after="120"/>
        <w:rPr>
          <w:rFonts w:asciiTheme="minorHAnsi" w:hAnsiTheme="minorHAnsi" w:cs="Calibri"/>
          <w:sz w:val="22"/>
          <w:szCs w:val="22"/>
        </w:rPr>
      </w:pPr>
      <w:r w:rsidRPr="00AA1D1B">
        <w:rPr>
          <w:rFonts w:asciiTheme="minorHAnsi" w:hAnsiTheme="minorHAnsi" w:cs="Calibri"/>
          <w:sz w:val="22"/>
          <w:szCs w:val="22"/>
        </w:rPr>
        <w:t xml:space="preserve">Le titulaire </w:t>
      </w:r>
      <w:r w:rsidR="00CA4C3D" w:rsidRPr="00AA1D1B">
        <w:rPr>
          <w:rFonts w:asciiTheme="minorHAnsi" w:hAnsiTheme="minorHAnsi" w:cs="Calibri"/>
          <w:sz w:val="22"/>
          <w:szCs w:val="22"/>
        </w:rPr>
        <w:t xml:space="preserve">devra proposer pour cela une </w:t>
      </w:r>
      <w:r w:rsidR="00CA4C3D" w:rsidRPr="00AA1D1B">
        <w:rPr>
          <w:rFonts w:asciiTheme="minorHAnsi" w:hAnsiTheme="minorHAnsi" w:cs="Calibri"/>
          <w:b/>
          <w:sz w:val="22"/>
          <w:szCs w:val="22"/>
        </w:rPr>
        <w:t>solution compatible avec l’environnement informatique des organismes</w:t>
      </w:r>
      <w:r w:rsidR="00CA4C3D" w:rsidRPr="00AA1D1B">
        <w:rPr>
          <w:rFonts w:asciiTheme="minorHAnsi" w:hAnsiTheme="minorHAnsi" w:cs="Calibri"/>
          <w:sz w:val="22"/>
          <w:szCs w:val="22"/>
        </w:rPr>
        <w:t>.</w:t>
      </w:r>
      <w:r w:rsidR="00CA4C3D" w:rsidRPr="00AA1D1B">
        <w:rPr>
          <w:rFonts w:asciiTheme="minorHAnsi" w:hAnsiTheme="minorHAnsi" w:cs="Calibri"/>
          <w:color w:val="FF0000"/>
          <w:sz w:val="22"/>
          <w:szCs w:val="22"/>
        </w:rPr>
        <w:t xml:space="preserve"> </w:t>
      </w:r>
      <w:r w:rsidR="00CA4C3D" w:rsidRPr="00AA1D1B">
        <w:rPr>
          <w:rFonts w:asciiTheme="minorHAnsi" w:hAnsiTheme="minorHAnsi" w:cs="Calibri"/>
          <w:sz w:val="22"/>
          <w:szCs w:val="22"/>
        </w:rPr>
        <w:t>Il devra vérifier la compatibilité de sa solution avec l’ensemble des applicatifs C</w:t>
      </w:r>
      <w:r w:rsidR="00101A27">
        <w:rPr>
          <w:rFonts w:asciiTheme="minorHAnsi" w:hAnsiTheme="minorHAnsi" w:cs="Calibri"/>
          <w:sz w:val="22"/>
          <w:szCs w:val="22"/>
        </w:rPr>
        <w:t>af</w:t>
      </w:r>
      <w:r w:rsidR="00CA4C3D" w:rsidRPr="00AA1D1B">
        <w:rPr>
          <w:rFonts w:asciiTheme="minorHAnsi" w:hAnsiTheme="minorHAnsi" w:cs="Calibri"/>
          <w:sz w:val="22"/>
          <w:szCs w:val="22"/>
        </w:rPr>
        <w:t xml:space="preserve">. </w:t>
      </w:r>
      <w:r w:rsidR="007B47CC" w:rsidRPr="00AA1D1B">
        <w:rPr>
          <w:rFonts w:asciiTheme="minorHAnsi" w:hAnsiTheme="minorHAnsi" w:cs="Calibri"/>
          <w:sz w:val="22"/>
          <w:szCs w:val="22"/>
        </w:rPr>
        <w:t>La solution devra être accessible et utilisable sur tous les postes informatiques, y compris en télétravail.</w:t>
      </w:r>
    </w:p>
    <w:p w14:paraId="11BA039C" w14:textId="6EEC488A" w:rsidR="00CA4C3D" w:rsidRPr="00B91889" w:rsidRDefault="00CA4C3D" w:rsidP="00CA4C3D">
      <w:pPr>
        <w:spacing w:before="120" w:after="120"/>
        <w:jc w:val="both"/>
        <w:rPr>
          <w:rFonts w:asciiTheme="minorHAnsi" w:hAnsiTheme="minorHAnsi" w:cs="Calibri"/>
          <w:sz w:val="22"/>
          <w:szCs w:val="22"/>
        </w:rPr>
      </w:pPr>
      <w:r w:rsidRPr="00AA1D1B">
        <w:rPr>
          <w:rFonts w:asciiTheme="minorHAnsi" w:hAnsiTheme="minorHAnsi" w:cs="Calibri"/>
          <w:sz w:val="22"/>
          <w:szCs w:val="22"/>
        </w:rPr>
        <w:t xml:space="preserve">En particulier, le prestataire </w:t>
      </w:r>
      <w:r w:rsidRPr="00AA1D1B">
        <w:rPr>
          <w:rFonts w:asciiTheme="minorHAnsi" w:hAnsiTheme="minorHAnsi" w:cs="Calibri"/>
          <w:b/>
          <w:sz w:val="22"/>
          <w:szCs w:val="22"/>
          <w:u w:val="single"/>
        </w:rPr>
        <w:t>devra proposer la possibilité de réinjecter des documents créés vers le système de GED des trois organismes</w:t>
      </w:r>
      <w:r w:rsidRPr="00AA1D1B">
        <w:rPr>
          <w:rFonts w:asciiTheme="minorHAnsi" w:hAnsiTheme="minorHAnsi" w:cs="Calibri"/>
          <w:sz w:val="22"/>
          <w:szCs w:val="22"/>
        </w:rPr>
        <w:t xml:space="preserve">. Les modalités techniques seront précisées le cas échéant entre les parties après la notification </w:t>
      </w:r>
      <w:r w:rsidR="00C64DEC">
        <w:rPr>
          <w:rFonts w:asciiTheme="minorHAnsi" w:hAnsiTheme="minorHAnsi" w:cs="Calibri"/>
          <w:sz w:val="22"/>
          <w:szCs w:val="22"/>
        </w:rPr>
        <w:t>de l’accord-cadre.</w:t>
      </w:r>
    </w:p>
    <w:p w14:paraId="50DC9CAA" w14:textId="2A51A337" w:rsidR="00CA4C3D" w:rsidRPr="00B91889" w:rsidRDefault="00CA4C3D" w:rsidP="00CA4C3D">
      <w:pPr>
        <w:pStyle w:val="Corpsdetexte"/>
        <w:spacing w:before="120" w:after="120"/>
        <w:rPr>
          <w:rFonts w:asciiTheme="minorHAnsi" w:hAnsiTheme="minorHAnsi" w:cs="Calibri"/>
          <w:sz w:val="22"/>
          <w:szCs w:val="22"/>
        </w:rPr>
      </w:pPr>
      <w:r w:rsidRPr="00B91889">
        <w:rPr>
          <w:rFonts w:asciiTheme="minorHAnsi" w:hAnsiTheme="minorHAnsi" w:cs="Calibri"/>
          <w:sz w:val="22"/>
          <w:szCs w:val="22"/>
        </w:rPr>
        <w:lastRenderedPageBreak/>
        <w:t xml:space="preserve">Le titulaire doit préciser dans son offre l’ensemble des matériels nécessaires, configuration minimum requise et logiciels pour la mise en place et le fonctionnement de sa solution afin de vérifier la comptabilité avec le Système d’Information des Caf.  Il doit notamment </w:t>
      </w:r>
      <w:r w:rsidR="00C64DEC">
        <w:rPr>
          <w:rFonts w:asciiTheme="minorHAnsi" w:hAnsiTheme="minorHAnsi" w:cs="Calibri"/>
          <w:sz w:val="22"/>
          <w:szCs w:val="22"/>
        </w:rPr>
        <w:t>fournir</w:t>
      </w:r>
      <w:r w:rsidRPr="00B91889">
        <w:rPr>
          <w:rFonts w:asciiTheme="minorHAnsi" w:hAnsiTheme="minorHAnsi" w:cs="Calibri"/>
          <w:sz w:val="22"/>
          <w:szCs w:val="22"/>
        </w:rPr>
        <w:t xml:space="preserve"> de façon détaillée le synoptique de fonctionnement du système.</w:t>
      </w:r>
    </w:p>
    <w:p w14:paraId="773FE273" w14:textId="72A59643" w:rsidR="001A7AF5" w:rsidRPr="00B91889" w:rsidRDefault="00CA4C3D" w:rsidP="00E44EE6">
      <w:pPr>
        <w:pStyle w:val="Corpsdetexte"/>
        <w:spacing w:before="120" w:after="120"/>
        <w:rPr>
          <w:rFonts w:asciiTheme="minorHAnsi" w:hAnsiTheme="minorHAnsi" w:cs="Calibri"/>
          <w:sz w:val="22"/>
          <w:szCs w:val="22"/>
        </w:rPr>
      </w:pPr>
      <w:r w:rsidRPr="00B91889">
        <w:rPr>
          <w:rFonts w:asciiTheme="minorHAnsi" w:hAnsiTheme="minorHAnsi" w:cs="Calibri"/>
          <w:sz w:val="22"/>
          <w:szCs w:val="22"/>
        </w:rPr>
        <w:t xml:space="preserve">Elle </w:t>
      </w:r>
      <w:r w:rsidR="008824C3" w:rsidRPr="00B91889">
        <w:rPr>
          <w:rFonts w:asciiTheme="minorHAnsi" w:hAnsiTheme="minorHAnsi" w:cs="Calibri"/>
          <w:sz w:val="22"/>
          <w:szCs w:val="22"/>
        </w:rPr>
        <w:t>prendra en charge tous les formats de fichiers pour réaliser les différentes</w:t>
      </w:r>
      <w:r w:rsidR="00E44EE6" w:rsidRPr="00B91889">
        <w:rPr>
          <w:rFonts w:asciiTheme="minorHAnsi" w:hAnsiTheme="minorHAnsi" w:cs="Calibri"/>
          <w:sz w:val="22"/>
          <w:szCs w:val="22"/>
        </w:rPr>
        <w:t xml:space="preserve"> prestations. </w:t>
      </w:r>
      <w:r w:rsidR="008824C3" w:rsidRPr="00B91889">
        <w:rPr>
          <w:rFonts w:asciiTheme="minorHAnsi" w:hAnsiTheme="minorHAnsi" w:cs="Calibri"/>
          <w:sz w:val="22"/>
          <w:szCs w:val="22"/>
        </w:rPr>
        <w:t>Ce</w:t>
      </w:r>
      <w:r w:rsidR="00B01002" w:rsidRPr="00B91889">
        <w:rPr>
          <w:rFonts w:asciiTheme="minorHAnsi" w:hAnsiTheme="minorHAnsi" w:cs="Calibri"/>
          <w:sz w:val="22"/>
          <w:szCs w:val="22"/>
        </w:rPr>
        <w:t>s</w:t>
      </w:r>
      <w:r w:rsidR="008824C3" w:rsidRPr="00B91889">
        <w:rPr>
          <w:rFonts w:asciiTheme="minorHAnsi" w:hAnsiTheme="minorHAnsi" w:cs="Calibri"/>
          <w:sz w:val="22"/>
          <w:szCs w:val="22"/>
        </w:rPr>
        <w:t xml:space="preserve"> </w:t>
      </w:r>
      <w:r w:rsidR="00B01002" w:rsidRPr="00B91889">
        <w:rPr>
          <w:rFonts w:asciiTheme="minorHAnsi" w:hAnsiTheme="minorHAnsi" w:cs="Calibri"/>
          <w:sz w:val="22"/>
          <w:szCs w:val="22"/>
        </w:rPr>
        <w:t>fichiers</w:t>
      </w:r>
      <w:r w:rsidR="008824C3" w:rsidRPr="00B91889">
        <w:rPr>
          <w:rFonts w:asciiTheme="minorHAnsi" w:hAnsiTheme="minorHAnsi" w:cs="Calibri"/>
          <w:sz w:val="22"/>
          <w:szCs w:val="22"/>
        </w:rPr>
        <w:t xml:space="preserve"> contiendr</w:t>
      </w:r>
      <w:r w:rsidR="00B01002" w:rsidRPr="00B91889">
        <w:rPr>
          <w:rFonts w:asciiTheme="minorHAnsi" w:hAnsiTheme="minorHAnsi" w:cs="Calibri"/>
          <w:sz w:val="22"/>
          <w:szCs w:val="22"/>
        </w:rPr>
        <w:t>ont</w:t>
      </w:r>
      <w:r w:rsidR="008824C3" w:rsidRPr="00B91889">
        <w:rPr>
          <w:rFonts w:asciiTheme="minorHAnsi" w:hAnsiTheme="minorHAnsi" w:cs="Calibri"/>
          <w:sz w:val="22"/>
          <w:szCs w:val="22"/>
        </w:rPr>
        <w:t xml:space="preserve"> les documents PDF</w:t>
      </w:r>
      <w:r w:rsidR="007C7DEF" w:rsidRPr="00B91889">
        <w:rPr>
          <w:rFonts w:asciiTheme="minorHAnsi" w:hAnsiTheme="minorHAnsi" w:cs="Calibri"/>
          <w:sz w:val="22"/>
          <w:szCs w:val="22"/>
        </w:rPr>
        <w:t xml:space="preserve"> (format PDF/A)</w:t>
      </w:r>
      <w:r w:rsidR="008824C3" w:rsidRPr="00B91889">
        <w:rPr>
          <w:rFonts w:asciiTheme="minorHAnsi" w:hAnsiTheme="minorHAnsi" w:cs="Calibri"/>
          <w:sz w:val="22"/>
          <w:szCs w:val="22"/>
        </w:rPr>
        <w:t xml:space="preserve"> correspondants aux différents documents, ainsi qu’un XML général. </w:t>
      </w:r>
    </w:p>
    <w:p w14:paraId="06709F2A" w14:textId="2D1CE9F8" w:rsidR="00E44EE6" w:rsidRPr="00B91889" w:rsidRDefault="00E44EE6" w:rsidP="008D3AF9">
      <w:pPr>
        <w:pStyle w:val="Corpsdetexte"/>
        <w:spacing w:after="0"/>
        <w:rPr>
          <w:rFonts w:asciiTheme="minorHAnsi" w:hAnsiTheme="minorHAnsi" w:cs="Calibri"/>
          <w:sz w:val="22"/>
          <w:szCs w:val="22"/>
        </w:rPr>
      </w:pPr>
      <w:r w:rsidRPr="00B91889">
        <w:rPr>
          <w:rFonts w:asciiTheme="minorHAnsi" w:hAnsiTheme="minorHAnsi" w:cs="Calibri"/>
          <w:sz w:val="22"/>
          <w:szCs w:val="22"/>
        </w:rPr>
        <w:t>Le système proposé devra assurer les fonctions suivantes :</w:t>
      </w:r>
    </w:p>
    <w:p w14:paraId="76A3A88F" w14:textId="741E26C8" w:rsidR="00E44EE6" w:rsidRPr="00B632DA" w:rsidRDefault="00E44EE6" w:rsidP="00B632DA">
      <w:pPr>
        <w:pStyle w:val="Paragraphedeliste"/>
        <w:numPr>
          <w:ilvl w:val="1"/>
          <w:numId w:val="45"/>
        </w:numPr>
        <w:ind w:left="426"/>
        <w:jc w:val="both"/>
        <w:rPr>
          <w:rFonts w:asciiTheme="minorHAnsi" w:hAnsiTheme="minorHAnsi" w:cs="Calibri"/>
          <w:sz w:val="22"/>
          <w:szCs w:val="22"/>
        </w:rPr>
      </w:pPr>
      <w:r w:rsidRPr="00B632DA">
        <w:rPr>
          <w:rFonts w:asciiTheme="minorHAnsi" w:hAnsiTheme="minorHAnsi" w:cs="Calibri"/>
          <w:sz w:val="22"/>
          <w:szCs w:val="22"/>
        </w:rPr>
        <w:t xml:space="preserve">Le </w:t>
      </w:r>
      <w:r w:rsidR="001853CD" w:rsidRPr="00B632DA">
        <w:rPr>
          <w:rFonts w:asciiTheme="minorHAnsi" w:hAnsiTheme="minorHAnsi" w:cs="Calibri"/>
          <w:sz w:val="22"/>
          <w:szCs w:val="22"/>
        </w:rPr>
        <w:t xml:space="preserve">chiffrement (norme AES-256) </w:t>
      </w:r>
      <w:r w:rsidRPr="00B632DA">
        <w:rPr>
          <w:rFonts w:asciiTheme="minorHAnsi" w:hAnsiTheme="minorHAnsi" w:cs="Calibri"/>
          <w:sz w:val="22"/>
          <w:szCs w:val="22"/>
        </w:rPr>
        <w:t>des données échangées dans le cas où elles transitent à l’extérieur du réseau de la Caf</w:t>
      </w:r>
      <w:r w:rsidR="00B632DA">
        <w:rPr>
          <w:rFonts w:asciiTheme="minorHAnsi" w:hAnsiTheme="minorHAnsi" w:cs="Calibri"/>
          <w:sz w:val="22"/>
          <w:szCs w:val="22"/>
        </w:rPr>
        <w:t> ;</w:t>
      </w:r>
    </w:p>
    <w:p w14:paraId="4D009924" w14:textId="2DB1A382" w:rsidR="00E44EE6" w:rsidRPr="00B632DA" w:rsidRDefault="00E44EE6" w:rsidP="00B632DA">
      <w:pPr>
        <w:pStyle w:val="Paragraphedeliste"/>
        <w:numPr>
          <w:ilvl w:val="1"/>
          <w:numId w:val="45"/>
        </w:numPr>
        <w:ind w:left="426"/>
        <w:jc w:val="both"/>
        <w:rPr>
          <w:rFonts w:asciiTheme="minorHAnsi" w:hAnsiTheme="minorHAnsi" w:cs="Calibri"/>
          <w:sz w:val="22"/>
          <w:szCs w:val="22"/>
        </w:rPr>
      </w:pPr>
      <w:r w:rsidRPr="00B632DA">
        <w:rPr>
          <w:rFonts w:asciiTheme="minorHAnsi" w:hAnsiTheme="minorHAnsi" w:cs="Calibri"/>
          <w:sz w:val="22"/>
          <w:szCs w:val="22"/>
        </w:rPr>
        <w:t>La confidentialité et l’intégrité des informations manipulées et archivées</w:t>
      </w:r>
      <w:r w:rsidR="00B632DA">
        <w:rPr>
          <w:rFonts w:asciiTheme="minorHAnsi" w:hAnsiTheme="minorHAnsi" w:cs="Calibri"/>
          <w:sz w:val="22"/>
          <w:szCs w:val="22"/>
        </w:rPr>
        <w:t> ;</w:t>
      </w:r>
    </w:p>
    <w:p w14:paraId="5A9AD60B" w14:textId="763579A7" w:rsidR="00E44EE6" w:rsidRPr="00B632DA" w:rsidRDefault="00E44EE6" w:rsidP="00B632DA">
      <w:pPr>
        <w:pStyle w:val="Paragraphedeliste"/>
        <w:numPr>
          <w:ilvl w:val="1"/>
          <w:numId w:val="45"/>
        </w:numPr>
        <w:ind w:left="426"/>
        <w:jc w:val="both"/>
        <w:rPr>
          <w:rFonts w:asciiTheme="minorHAnsi" w:hAnsiTheme="minorHAnsi" w:cs="Calibri"/>
          <w:sz w:val="22"/>
          <w:szCs w:val="22"/>
        </w:rPr>
      </w:pPr>
      <w:r w:rsidRPr="00B632DA">
        <w:rPr>
          <w:rFonts w:asciiTheme="minorHAnsi" w:hAnsiTheme="minorHAnsi" w:cs="Calibri"/>
          <w:sz w:val="22"/>
          <w:szCs w:val="22"/>
        </w:rPr>
        <w:t>La prise en compte et la gestion en mode dégradé du système en cas d’incident (réseau, serveur)</w:t>
      </w:r>
      <w:r w:rsidR="00B632DA">
        <w:rPr>
          <w:rFonts w:asciiTheme="minorHAnsi" w:hAnsiTheme="minorHAnsi" w:cs="Calibri"/>
          <w:sz w:val="22"/>
          <w:szCs w:val="22"/>
        </w:rPr>
        <w:t> ;</w:t>
      </w:r>
    </w:p>
    <w:p w14:paraId="7D54CEDE" w14:textId="005F9D2C" w:rsidR="00E44EE6" w:rsidRPr="00B632DA" w:rsidRDefault="00E44EE6" w:rsidP="00B632DA">
      <w:pPr>
        <w:pStyle w:val="Paragraphedeliste"/>
        <w:numPr>
          <w:ilvl w:val="1"/>
          <w:numId w:val="45"/>
        </w:numPr>
        <w:ind w:left="426"/>
        <w:jc w:val="both"/>
        <w:rPr>
          <w:rFonts w:asciiTheme="minorHAnsi" w:hAnsiTheme="minorHAnsi" w:cs="Calibri"/>
          <w:sz w:val="22"/>
          <w:szCs w:val="22"/>
        </w:rPr>
      </w:pPr>
      <w:r w:rsidRPr="00B632DA">
        <w:rPr>
          <w:rFonts w:asciiTheme="minorHAnsi" w:hAnsiTheme="minorHAnsi" w:cs="Calibri"/>
          <w:sz w:val="22"/>
          <w:szCs w:val="22"/>
        </w:rPr>
        <w:t>La traçabilité des actions des utilisateurs</w:t>
      </w:r>
      <w:r w:rsidR="00B632DA">
        <w:rPr>
          <w:rFonts w:asciiTheme="minorHAnsi" w:hAnsiTheme="minorHAnsi" w:cs="Calibri"/>
          <w:sz w:val="22"/>
          <w:szCs w:val="22"/>
        </w:rPr>
        <w:t> ;</w:t>
      </w:r>
    </w:p>
    <w:p w14:paraId="033BA5EA" w14:textId="68E03501" w:rsidR="00E44EE6" w:rsidRPr="00B632DA" w:rsidRDefault="36C5332D" w:rsidP="00B632DA">
      <w:pPr>
        <w:pStyle w:val="Paragraphedeliste"/>
        <w:numPr>
          <w:ilvl w:val="1"/>
          <w:numId w:val="45"/>
        </w:numPr>
        <w:ind w:left="426"/>
        <w:jc w:val="both"/>
        <w:rPr>
          <w:rFonts w:asciiTheme="minorHAnsi" w:hAnsiTheme="minorHAnsi" w:cs="Calibri"/>
          <w:sz w:val="22"/>
          <w:szCs w:val="22"/>
        </w:rPr>
      </w:pPr>
      <w:r w:rsidRPr="00B632DA">
        <w:rPr>
          <w:rFonts w:asciiTheme="minorHAnsi" w:hAnsiTheme="minorHAnsi" w:cs="Calibri"/>
          <w:sz w:val="22"/>
          <w:szCs w:val="22"/>
        </w:rPr>
        <w:t>Le besoin de preuves archivables et rapport</w:t>
      </w:r>
      <w:r w:rsidR="00F37537" w:rsidRPr="00B632DA">
        <w:rPr>
          <w:rFonts w:asciiTheme="minorHAnsi" w:hAnsiTheme="minorHAnsi" w:cs="Calibri"/>
          <w:sz w:val="22"/>
          <w:szCs w:val="22"/>
        </w:rPr>
        <w:t>.</w:t>
      </w:r>
    </w:p>
    <w:p w14:paraId="0B3AED45" w14:textId="77777777" w:rsidR="00B632DA" w:rsidRDefault="00B632DA" w:rsidP="00B632DA">
      <w:pPr>
        <w:jc w:val="both"/>
        <w:rPr>
          <w:rFonts w:asciiTheme="minorHAnsi" w:hAnsiTheme="minorHAnsi" w:cs="Calibri"/>
          <w:sz w:val="22"/>
          <w:szCs w:val="22"/>
        </w:rPr>
      </w:pPr>
    </w:p>
    <w:p w14:paraId="6E1D9045" w14:textId="7C7CF39A" w:rsidR="007F3D63" w:rsidRPr="00B632DA" w:rsidRDefault="00E44EE6" w:rsidP="00B632DA">
      <w:pPr>
        <w:jc w:val="both"/>
        <w:rPr>
          <w:rFonts w:asciiTheme="minorHAnsi" w:hAnsiTheme="minorHAnsi" w:cs="Calibri"/>
          <w:b/>
          <w:bCs/>
          <w:sz w:val="22"/>
          <w:szCs w:val="22"/>
        </w:rPr>
      </w:pPr>
      <w:r w:rsidRPr="00B632DA">
        <w:rPr>
          <w:rFonts w:asciiTheme="minorHAnsi" w:hAnsiTheme="minorHAnsi" w:cs="Calibri"/>
          <w:sz w:val="22"/>
          <w:szCs w:val="22"/>
        </w:rPr>
        <w:t>Dans le cas où la solution est hébergée en tout ou en partie au sein de</w:t>
      </w:r>
      <w:r w:rsidR="70FB1B9E" w:rsidRPr="00B632DA">
        <w:rPr>
          <w:rFonts w:asciiTheme="minorHAnsi" w:hAnsiTheme="minorHAnsi" w:cs="Calibri"/>
          <w:sz w:val="22"/>
          <w:szCs w:val="22"/>
        </w:rPr>
        <w:t>s</w:t>
      </w:r>
      <w:r w:rsidRPr="00B632DA">
        <w:rPr>
          <w:rFonts w:asciiTheme="minorHAnsi" w:hAnsiTheme="minorHAnsi" w:cs="Calibri"/>
          <w:sz w:val="22"/>
          <w:szCs w:val="22"/>
        </w:rPr>
        <w:t xml:space="preserve"> C</w:t>
      </w:r>
      <w:r w:rsidR="00101A27">
        <w:rPr>
          <w:rFonts w:asciiTheme="minorHAnsi" w:hAnsiTheme="minorHAnsi" w:cs="Calibri"/>
          <w:sz w:val="22"/>
          <w:szCs w:val="22"/>
        </w:rPr>
        <w:t>af</w:t>
      </w:r>
      <w:r w:rsidRPr="00B632DA">
        <w:rPr>
          <w:rFonts w:asciiTheme="minorHAnsi" w:hAnsiTheme="minorHAnsi" w:cs="Calibri"/>
          <w:sz w:val="22"/>
          <w:szCs w:val="22"/>
        </w:rPr>
        <w:t>, les prérequis techniques fixés sont les suivants :</w:t>
      </w:r>
    </w:p>
    <w:p w14:paraId="1283377F" w14:textId="77777777" w:rsidR="00E44EE6" w:rsidRPr="008D3AF9" w:rsidRDefault="00E44EE6" w:rsidP="00A108F2">
      <w:pPr>
        <w:spacing w:before="120" w:after="240"/>
        <w:jc w:val="both"/>
        <w:rPr>
          <w:rFonts w:asciiTheme="minorHAnsi" w:hAnsiTheme="minorHAnsi" w:cs="Calibri"/>
          <w:b/>
          <w:bCs/>
          <w:sz w:val="22"/>
          <w:szCs w:val="22"/>
        </w:rPr>
      </w:pPr>
      <w:r w:rsidRPr="008D3AF9">
        <w:rPr>
          <w:rFonts w:asciiTheme="minorHAnsi" w:hAnsiTheme="minorHAnsi" w:cs="Calibri"/>
          <w:b/>
          <w:bCs/>
          <w:sz w:val="22"/>
          <w:szCs w:val="22"/>
        </w:rPr>
        <w:t>Pour les serveurs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0"/>
        <w:gridCol w:w="4925"/>
      </w:tblGrid>
      <w:tr w:rsidR="00E44EE6" w:rsidRPr="008D3AF9" w14:paraId="159C30D4" w14:textId="77777777" w:rsidTr="000A30B4">
        <w:trPr>
          <w:trHeight w:val="497"/>
        </w:trPr>
        <w:tc>
          <w:tcPr>
            <w:tcW w:w="5002" w:type="dxa"/>
            <w:shd w:val="clear" w:color="auto" w:fill="auto"/>
            <w:vAlign w:val="center"/>
          </w:tcPr>
          <w:p w14:paraId="21BD9D0D" w14:textId="77777777" w:rsidR="00E44EE6" w:rsidRPr="008D3AF9" w:rsidRDefault="00E44EE6" w:rsidP="000A30B4">
            <w:pPr>
              <w:rPr>
                <w:rFonts w:asciiTheme="minorHAnsi" w:hAnsiTheme="minorHAnsi" w:cs="Calibri"/>
                <w:b/>
                <w:bCs/>
                <w:sz w:val="22"/>
                <w:szCs w:val="22"/>
              </w:rPr>
            </w:pPr>
            <w:r w:rsidRPr="008D3AF9">
              <w:rPr>
                <w:rFonts w:asciiTheme="minorHAnsi" w:hAnsiTheme="minorHAnsi" w:cs="Calibri"/>
                <w:sz w:val="22"/>
                <w:szCs w:val="22"/>
              </w:rPr>
              <w:t>Systèmes d’exploitation</w:t>
            </w:r>
          </w:p>
        </w:tc>
        <w:tc>
          <w:tcPr>
            <w:tcW w:w="5003" w:type="dxa"/>
            <w:shd w:val="clear" w:color="auto" w:fill="auto"/>
            <w:vAlign w:val="center"/>
          </w:tcPr>
          <w:p w14:paraId="16B142E9" w14:textId="77777777" w:rsidR="00E44EE6" w:rsidRPr="008D3AF9" w:rsidRDefault="00E44EE6" w:rsidP="000A30B4">
            <w:pPr>
              <w:rPr>
                <w:rFonts w:asciiTheme="minorHAnsi" w:hAnsiTheme="minorHAnsi" w:cs="Calibri"/>
                <w:sz w:val="22"/>
                <w:szCs w:val="22"/>
              </w:rPr>
            </w:pPr>
            <w:r w:rsidRPr="008D3AF9">
              <w:rPr>
                <w:rFonts w:asciiTheme="minorHAnsi" w:hAnsiTheme="minorHAnsi" w:cs="Calibri"/>
                <w:sz w:val="22"/>
                <w:szCs w:val="22"/>
              </w:rPr>
              <w:t xml:space="preserve">WINDOWS 2012 R2 64 bits </w:t>
            </w:r>
          </w:p>
        </w:tc>
      </w:tr>
      <w:tr w:rsidR="00E44EE6" w:rsidRPr="005E63C0" w14:paraId="67547277" w14:textId="77777777" w:rsidTr="000A30B4">
        <w:trPr>
          <w:trHeight w:val="297"/>
        </w:trPr>
        <w:tc>
          <w:tcPr>
            <w:tcW w:w="5002" w:type="dxa"/>
            <w:shd w:val="clear" w:color="auto" w:fill="auto"/>
            <w:vAlign w:val="center"/>
          </w:tcPr>
          <w:p w14:paraId="05C22604" w14:textId="77777777" w:rsidR="00E44EE6" w:rsidRPr="008D3AF9" w:rsidRDefault="00E44EE6" w:rsidP="000A30B4">
            <w:pPr>
              <w:spacing w:before="120" w:after="120"/>
              <w:rPr>
                <w:rFonts w:asciiTheme="minorHAnsi" w:hAnsiTheme="minorHAnsi" w:cs="Calibri"/>
                <w:b/>
                <w:bCs/>
                <w:sz w:val="22"/>
                <w:szCs w:val="22"/>
              </w:rPr>
            </w:pPr>
            <w:r w:rsidRPr="008D3AF9">
              <w:rPr>
                <w:rFonts w:asciiTheme="minorHAnsi" w:hAnsiTheme="minorHAnsi" w:cs="Calibri"/>
                <w:sz w:val="22"/>
                <w:szCs w:val="22"/>
                <w:lang w:val="en-US"/>
              </w:rPr>
              <w:t>Réseau local</w:t>
            </w:r>
          </w:p>
        </w:tc>
        <w:tc>
          <w:tcPr>
            <w:tcW w:w="5003" w:type="dxa"/>
            <w:shd w:val="clear" w:color="auto" w:fill="auto"/>
            <w:vAlign w:val="center"/>
          </w:tcPr>
          <w:p w14:paraId="7E814F1F" w14:textId="77777777" w:rsidR="00E44EE6" w:rsidRPr="008D3AF9" w:rsidRDefault="00E44EE6" w:rsidP="000A30B4">
            <w:pPr>
              <w:spacing w:before="120" w:after="120"/>
              <w:rPr>
                <w:rFonts w:asciiTheme="minorHAnsi" w:hAnsiTheme="minorHAnsi" w:cs="Calibri"/>
                <w:b/>
                <w:bCs/>
                <w:sz w:val="22"/>
                <w:szCs w:val="22"/>
                <w:lang w:val="en-US"/>
              </w:rPr>
            </w:pPr>
            <w:r w:rsidRPr="008D3AF9">
              <w:rPr>
                <w:rFonts w:asciiTheme="minorHAnsi" w:hAnsiTheme="minorHAnsi" w:cs="Calibri"/>
                <w:sz w:val="22"/>
                <w:szCs w:val="22"/>
                <w:lang w:val="en-US"/>
              </w:rPr>
              <w:t>Ethernet TCP / IP 100 Mb/s</w:t>
            </w:r>
          </w:p>
        </w:tc>
      </w:tr>
      <w:tr w:rsidR="00E44EE6" w:rsidRPr="008D3AF9" w14:paraId="14C459AE" w14:textId="77777777" w:rsidTr="000A30B4">
        <w:tc>
          <w:tcPr>
            <w:tcW w:w="5002" w:type="dxa"/>
            <w:shd w:val="clear" w:color="auto" w:fill="auto"/>
            <w:vAlign w:val="center"/>
          </w:tcPr>
          <w:p w14:paraId="197D0904" w14:textId="77777777" w:rsidR="00E44EE6" w:rsidRPr="008D3AF9" w:rsidRDefault="00E44EE6" w:rsidP="000A30B4">
            <w:pPr>
              <w:spacing w:before="120" w:after="120"/>
              <w:rPr>
                <w:rFonts w:asciiTheme="minorHAnsi" w:hAnsiTheme="minorHAnsi" w:cs="Calibri"/>
                <w:b/>
                <w:bCs/>
                <w:sz w:val="22"/>
                <w:szCs w:val="22"/>
              </w:rPr>
            </w:pPr>
            <w:r w:rsidRPr="008D3AF9">
              <w:rPr>
                <w:rFonts w:asciiTheme="minorHAnsi" w:hAnsiTheme="minorHAnsi" w:cs="Calibri"/>
                <w:sz w:val="22"/>
                <w:szCs w:val="22"/>
              </w:rPr>
              <w:t>Réseau internet (ADSL ou fibre)</w:t>
            </w:r>
          </w:p>
        </w:tc>
        <w:tc>
          <w:tcPr>
            <w:tcW w:w="5003" w:type="dxa"/>
            <w:shd w:val="clear" w:color="auto" w:fill="auto"/>
            <w:vAlign w:val="center"/>
          </w:tcPr>
          <w:p w14:paraId="57B775A9" w14:textId="77777777" w:rsidR="00E44EE6" w:rsidRPr="008D3AF9" w:rsidRDefault="00E44EE6" w:rsidP="000A30B4">
            <w:pPr>
              <w:spacing w:before="120" w:after="120"/>
              <w:rPr>
                <w:rFonts w:asciiTheme="minorHAnsi" w:hAnsiTheme="minorHAnsi" w:cs="Calibri"/>
                <w:b/>
                <w:bCs/>
                <w:sz w:val="22"/>
                <w:szCs w:val="22"/>
              </w:rPr>
            </w:pPr>
            <w:r w:rsidRPr="008D3AF9">
              <w:rPr>
                <w:rFonts w:asciiTheme="minorHAnsi" w:hAnsiTheme="minorHAnsi" w:cs="Calibri"/>
                <w:sz w:val="22"/>
                <w:szCs w:val="22"/>
              </w:rPr>
              <w:t>Débit de 4 à 20M selon les sites</w:t>
            </w:r>
          </w:p>
        </w:tc>
      </w:tr>
    </w:tbl>
    <w:p w14:paraId="45FB0818" w14:textId="60CE421D" w:rsidR="00E44EE6" w:rsidRPr="008D3AF9" w:rsidRDefault="00E44EE6" w:rsidP="00E44EE6">
      <w:pPr>
        <w:spacing w:before="120" w:after="120"/>
        <w:jc w:val="both"/>
        <w:rPr>
          <w:rFonts w:asciiTheme="minorHAnsi" w:hAnsiTheme="minorHAnsi" w:cs="Calibri"/>
          <w:sz w:val="22"/>
          <w:szCs w:val="22"/>
        </w:rPr>
      </w:pPr>
      <w:r w:rsidRPr="008D3AF9">
        <w:rPr>
          <w:rFonts w:asciiTheme="minorHAnsi" w:hAnsiTheme="minorHAnsi" w:cs="Calibri"/>
          <w:b/>
          <w:bCs/>
          <w:sz w:val="22"/>
          <w:szCs w:val="22"/>
        </w:rPr>
        <w:t>Pour le poste de travail CLIENT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2"/>
        <w:gridCol w:w="4923"/>
      </w:tblGrid>
      <w:tr w:rsidR="00E44EE6" w:rsidRPr="005E63C0" w14:paraId="437204EE" w14:textId="77777777" w:rsidTr="00F91CB3">
        <w:trPr>
          <w:trHeight w:val="461"/>
        </w:trPr>
        <w:tc>
          <w:tcPr>
            <w:tcW w:w="5002" w:type="dxa"/>
            <w:shd w:val="clear" w:color="auto" w:fill="auto"/>
            <w:vAlign w:val="center"/>
          </w:tcPr>
          <w:p w14:paraId="7B279566" w14:textId="77777777" w:rsidR="00E44EE6" w:rsidRPr="000A30B4" w:rsidRDefault="00E44EE6" w:rsidP="000A30B4">
            <w:pPr>
              <w:spacing w:before="120" w:after="120"/>
              <w:rPr>
                <w:rFonts w:asciiTheme="minorHAnsi" w:hAnsiTheme="minorHAnsi" w:cs="Calibri"/>
                <w:sz w:val="22"/>
                <w:szCs w:val="22"/>
                <w:lang w:val="en-US"/>
              </w:rPr>
            </w:pPr>
            <w:r w:rsidRPr="00CC0A65">
              <w:rPr>
                <w:rFonts w:asciiTheme="minorHAnsi" w:hAnsiTheme="minorHAnsi" w:cs="Calibri"/>
                <w:sz w:val="22"/>
                <w:szCs w:val="22"/>
              </w:rPr>
              <w:t>Caractéristiques</w:t>
            </w:r>
            <w:r w:rsidRPr="000A30B4">
              <w:rPr>
                <w:rFonts w:asciiTheme="minorHAnsi" w:hAnsiTheme="minorHAnsi" w:cs="Calibri"/>
                <w:sz w:val="22"/>
                <w:szCs w:val="22"/>
                <w:lang w:val="en-US"/>
              </w:rPr>
              <w:t xml:space="preserve"> techniques</w:t>
            </w:r>
          </w:p>
        </w:tc>
        <w:tc>
          <w:tcPr>
            <w:tcW w:w="5003" w:type="dxa"/>
            <w:shd w:val="clear" w:color="auto" w:fill="auto"/>
            <w:vAlign w:val="center"/>
          </w:tcPr>
          <w:p w14:paraId="049F31CB" w14:textId="0B436CE2" w:rsidR="00E44EE6" w:rsidRPr="000A30B4" w:rsidRDefault="007C1EF0" w:rsidP="000A30B4">
            <w:pPr>
              <w:spacing w:before="120" w:after="120"/>
              <w:rPr>
                <w:rFonts w:asciiTheme="minorHAnsi" w:hAnsiTheme="minorHAnsi" w:cs="Calibri"/>
                <w:sz w:val="22"/>
                <w:szCs w:val="22"/>
                <w:lang w:val="en-US"/>
              </w:rPr>
            </w:pPr>
            <w:r w:rsidRPr="000A30B4">
              <w:rPr>
                <w:rFonts w:asciiTheme="minorHAnsi" w:hAnsiTheme="minorHAnsi" w:cs="Calibri"/>
                <w:sz w:val="22"/>
                <w:szCs w:val="22"/>
                <w:lang w:val="en-US"/>
              </w:rPr>
              <w:t xml:space="preserve">Intel Core </w:t>
            </w:r>
            <w:r w:rsidR="007C7DEF" w:rsidRPr="000A30B4">
              <w:rPr>
                <w:rFonts w:asciiTheme="minorHAnsi" w:hAnsiTheme="minorHAnsi" w:cs="Calibri"/>
                <w:sz w:val="22"/>
                <w:szCs w:val="22"/>
                <w:lang w:val="en-US"/>
              </w:rPr>
              <w:t>i5 minima</w:t>
            </w:r>
            <w:r w:rsidRPr="000A30B4">
              <w:rPr>
                <w:rFonts w:asciiTheme="minorHAnsi" w:hAnsiTheme="minorHAnsi" w:cs="Calibri"/>
                <w:sz w:val="22"/>
                <w:szCs w:val="22"/>
                <w:lang w:val="en-US"/>
              </w:rPr>
              <w:t xml:space="preserve"> (</w:t>
            </w:r>
            <w:r w:rsidR="007C7DEF" w:rsidRPr="000A30B4">
              <w:rPr>
                <w:rFonts w:asciiTheme="minorHAnsi" w:hAnsiTheme="minorHAnsi" w:cs="Calibri"/>
                <w:sz w:val="22"/>
                <w:szCs w:val="22"/>
                <w:lang w:val="en-US"/>
              </w:rPr>
              <w:t xml:space="preserve">8 </w:t>
            </w:r>
            <w:r w:rsidRPr="000A30B4">
              <w:rPr>
                <w:rFonts w:asciiTheme="minorHAnsi" w:hAnsiTheme="minorHAnsi" w:cs="Calibri"/>
                <w:sz w:val="22"/>
                <w:szCs w:val="22"/>
                <w:lang w:val="en-US"/>
              </w:rPr>
              <w:t>Go RAM</w:t>
            </w:r>
            <w:r w:rsidR="00256996" w:rsidRPr="000A30B4">
              <w:rPr>
                <w:rFonts w:asciiTheme="minorHAnsi" w:hAnsiTheme="minorHAnsi" w:cs="Calibri"/>
                <w:sz w:val="22"/>
                <w:szCs w:val="22"/>
                <w:lang w:val="en-US"/>
              </w:rPr>
              <w:t>)</w:t>
            </w:r>
          </w:p>
        </w:tc>
      </w:tr>
      <w:tr w:rsidR="00E44EE6" w:rsidRPr="008D3AF9" w14:paraId="79CE347F" w14:textId="77777777" w:rsidTr="000A30B4">
        <w:trPr>
          <w:trHeight w:val="283"/>
        </w:trPr>
        <w:tc>
          <w:tcPr>
            <w:tcW w:w="5002" w:type="dxa"/>
            <w:shd w:val="clear" w:color="auto" w:fill="auto"/>
            <w:vAlign w:val="center"/>
          </w:tcPr>
          <w:p w14:paraId="074906DE" w14:textId="77777777" w:rsidR="00E44EE6" w:rsidRPr="000A30B4" w:rsidRDefault="007C1EF0" w:rsidP="000A30B4">
            <w:pPr>
              <w:spacing w:before="120" w:after="120"/>
              <w:rPr>
                <w:rFonts w:asciiTheme="minorHAnsi" w:hAnsiTheme="minorHAnsi" w:cs="Calibri"/>
                <w:sz w:val="22"/>
                <w:szCs w:val="22"/>
                <w:lang w:val="en-US"/>
              </w:rPr>
            </w:pPr>
            <w:r w:rsidRPr="00CC0A65">
              <w:rPr>
                <w:rFonts w:asciiTheme="minorHAnsi" w:hAnsiTheme="minorHAnsi" w:cs="Calibri"/>
                <w:sz w:val="22"/>
                <w:szCs w:val="22"/>
              </w:rPr>
              <w:t>Taille disques</w:t>
            </w:r>
          </w:p>
        </w:tc>
        <w:tc>
          <w:tcPr>
            <w:tcW w:w="5003" w:type="dxa"/>
            <w:shd w:val="clear" w:color="auto" w:fill="auto"/>
            <w:vAlign w:val="center"/>
          </w:tcPr>
          <w:p w14:paraId="0172CD5E" w14:textId="77777777" w:rsidR="00E44EE6" w:rsidRPr="000A30B4" w:rsidRDefault="007C1EF0" w:rsidP="000A30B4">
            <w:pPr>
              <w:spacing w:before="120" w:after="120"/>
              <w:rPr>
                <w:rFonts w:asciiTheme="minorHAnsi" w:hAnsiTheme="minorHAnsi" w:cs="Calibri"/>
                <w:sz w:val="22"/>
                <w:szCs w:val="22"/>
                <w:lang w:val="en-US"/>
              </w:rPr>
            </w:pPr>
            <w:r w:rsidRPr="000A30B4">
              <w:rPr>
                <w:rFonts w:asciiTheme="minorHAnsi" w:hAnsiTheme="minorHAnsi" w:cs="Calibri"/>
                <w:sz w:val="22"/>
                <w:szCs w:val="22"/>
                <w:lang w:val="en-US"/>
              </w:rPr>
              <w:t>Environ 450 G</w:t>
            </w:r>
          </w:p>
        </w:tc>
      </w:tr>
      <w:tr w:rsidR="00E44EE6" w:rsidRPr="008D3AF9" w14:paraId="174B3367" w14:textId="77777777" w:rsidTr="00F91CB3">
        <w:trPr>
          <w:trHeight w:val="831"/>
        </w:trPr>
        <w:tc>
          <w:tcPr>
            <w:tcW w:w="5002" w:type="dxa"/>
            <w:shd w:val="clear" w:color="auto" w:fill="auto"/>
            <w:vAlign w:val="center"/>
          </w:tcPr>
          <w:p w14:paraId="4DDACF6A" w14:textId="77777777" w:rsidR="007C1EF0" w:rsidRPr="00CC0A65" w:rsidRDefault="007C1EF0" w:rsidP="000A30B4">
            <w:pPr>
              <w:spacing w:before="120" w:after="120"/>
              <w:rPr>
                <w:rFonts w:asciiTheme="minorHAnsi" w:hAnsiTheme="minorHAnsi" w:cs="Calibri"/>
                <w:sz w:val="22"/>
                <w:szCs w:val="22"/>
              </w:rPr>
            </w:pPr>
            <w:r w:rsidRPr="00CC0A65">
              <w:rPr>
                <w:rFonts w:asciiTheme="minorHAnsi" w:hAnsiTheme="minorHAnsi" w:cs="Calibri"/>
                <w:sz w:val="22"/>
                <w:szCs w:val="22"/>
              </w:rPr>
              <w:t>Outils bureautiques</w:t>
            </w:r>
          </w:p>
          <w:p w14:paraId="4101652C" w14:textId="77777777" w:rsidR="00E44EE6" w:rsidRPr="000A30B4" w:rsidRDefault="00E44EE6" w:rsidP="000A30B4">
            <w:pPr>
              <w:spacing w:before="120" w:after="120"/>
              <w:rPr>
                <w:rFonts w:asciiTheme="minorHAnsi" w:hAnsiTheme="minorHAnsi" w:cs="Calibri"/>
                <w:sz w:val="22"/>
                <w:szCs w:val="22"/>
                <w:lang w:val="en-US"/>
              </w:rPr>
            </w:pPr>
          </w:p>
        </w:tc>
        <w:tc>
          <w:tcPr>
            <w:tcW w:w="5003" w:type="dxa"/>
            <w:shd w:val="clear" w:color="auto" w:fill="auto"/>
            <w:vAlign w:val="center"/>
          </w:tcPr>
          <w:p w14:paraId="32155ABE" w14:textId="77777777" w:rsidR="007C1EF0" w:rsidRPr="000A30B4" w:rsidRDefault="007C1EF0" w:rsidP="000A30B4">
            <w:pPr>
              <w:rPr>
                <w:rFonts w:asciiTheme="minorHAnsi" w:hAnsiTheme="minorHAnsi" w:cs="Calibri"/>
                <w:sz w:val="22"/>
                <w:szCs w:val="22"/>
                <w:lang w:val="en-US"/>
              </w:rPr>
            </w:pPr>
            <w:r w:rsidRPr="000A30B4">
              <w:rPr>
                <w:rFonts w:asciiTheme="minorHAnsi" w:hAnsiTheme="minorHAnsi" w:cs="Calibri"/>
                <w:sz w:val="22"/>
                <w:szCs w:val="22"/>
                <w:lang w:val="en-US"/>
              </w:rPr>
              <w:t xml:space="preserve">Microsoft </w:t>
            </w:r>
            <w:r w:rsidR="007C7DEF" w:rsidRPr="000A30B4">
              <w:rPr>
                <w:rFonts w:asciiTheme="minorHAnsi" w:hAnsiTheme="minorHAnsi" w:cs="Calibri"/>
                <w:sz w:val="22"/>
                <w:szCs w:val="22"/>
                <w:lang w:val="en-US"/>
              </w:rPr>
              <w:t>Office 365</w:t>
            </w:r>
          </w:p>
          <w:p w14:paraId="3AEE6357" w14:textId="65EAACF6" w:rsidR="007C1EF0" w:rsidRPr="000A30B4" w:rsidRDefault="00A15133" w:rsidP="000A30B4">
            <w:pPr>
              <w:rPr>
                <w:rFonts w:asciiTheme="minorHAnsi" w:hAnsiTheme="minorHAnsi" w:cs="Calibri"/>
                <w:sz w:val="22"/>
                <w:szCs w:val="22"/>
                <w:lang w:val="en-US"/>
              </w:rPr>
            </w:pPr>
            <w:r w:rsidRPr="000A30B4">
              <w:rPr>
                <w:rFonts w:asciiTheme="minorHAnsi" w:hAnsiTheme="minorHAnsi" w:cs="Calibri"/>
                <w:sz w:val="22"/>
                <w:szCs w:val="22"/>
                <w:lang w:val="en-US"/>
              </w:rPr>
              <w:t>Navigateur Web</w:t>
            </w:r>
            <w:r w:rsidR="007C7DEF" w:rsidRPr="000A30B4">
              <w:rPr>
                <w:rFonts w:asciiTheme="minorHAnsi" w:hAnsiTheme="minorHAnsi" w:cs="Calibri"/>
                <w:sz w:val="22"/>
                <w:szCs w:val="22"/>
                <w:lang w:val="en-US"/>
              </w:rPr>
              <w:t xml:space="preserve"> Edge</w:t>
            </w:r>
            <w:r w:rsidRPr="000A30B4">
              <w:rPr>
                <w:rFonts w:asciiTheme="minorHAnsi" w:hAnsiTheme="minorHAnsi" w:cs="Calibri"/>
                <w:sz w:val="22"/>
                <w:szCs w:val="22"/>
                <w:lang w:val="en-US"/>
              </w:rPr>
              <w:t xml:space="preserve"> Chro</w:t>
            </w:r>
            <w:r w:rsidR="001A794E" w:rsidRPr="000A30B4">
              <w:rPr>
                <w:rFonts w:asciiTheme="minorHAnsi" w:hAnsiTheme="minorHAnsi" w:cs="Calibri"/>
                <w:sz w:val="22"/>
                <w:szCs w:val="22"/>
                <w:lang w:val="en-US"/>
              </w:rPr>
              <w:t>mi</w:t>
            </w:r>
            <w:r w:rsidRPr="000A30B4">
              <w:rPr>
                <w:rFonts w:asciiTheme="minorHAnsi" w:hAnsiTheme="minorHAnsi" w:cs="Calibri"/>
                <w:sz w:val="22"/>
                <w:szCs w:val="22"/>
                <w:lang w:val="en-US"/>
              </w:rPr>
              <w:t>um</w:t>
            </w:r>
          </w:p>
          <w:p w14:paraId="04CF880B" w14:textId="77777777" w:rsidR="00E44EE6" w:rsidRPr="000A30B4" w:rsidRDefault="007C1EF0" w:rsidP="000A30B4">
            <w:pPr>
              <w:rPr>
                <w:rFonts w:asciiTheme="minorHAnsi" w:hAnsiTheme="minorHAnsi" w:cs="Calibri"/>
                <w:sz w:val="22"/>
                <w:szCs w:val="22"/>
                <w:lang w:val="en-US"/>
              </w:rPr>
            </w:pPr>
            <w:r w:rsidRPr="000A30B4">
              <w:rPr>
                <w:rFonts w:asciiTheme="minorHAnsi" w:hAnsiTheme="minorHAnsi" w:cs="Calibri"/>
                <w:sz w:val="22"/>
                <w:szCs w:val="22"/>
                <w:lang w:val="en-US"/>
              </w:rPr>
              <w:t>Acrobat Reader DC 15</w:t>
            </w:r>
          </w:p>
        </w:tc>
      </w:tr>
      <w:tr w:rsidR="008D3AF9" w:rsidRPr="008D3AF9" w14:paraId="57FC22DC" w14:textId="77777777" w:rsidTr="00F91CB3">
        <w:trPr>
          <w:trHeight w:val="373"/>
        </w:trPr>
        <w:tc>
          <w:tcPr>
            <w:tcW w:w="5002" w:type="dxa"/>
            <w:shd w:val="clear" w:color="auto" w:fill="auto"/>
            <w:vAlign w:val="center"/>
          </w:tcPr>
          <w:p w14:paraId="63C97E96" w14:textId="450F5306" w:rsidR="008D3AF9" w:rsidRPr="000A30B4" w:rsidRDefault="008D3AF9" w:rsidP="000A30B4">
            <w:pPr>
              <w:spacing w:before="120" w:after="120"/>
              <w:rPr>
                <w:rFonts w:asciiTheme="minorHAnsi" w:hAnsiTheme="minorHAnsi" w:cs="Calibri"/>
                <w:sz w:val="22"/>
                <w:szCs w:val="22"/>
                <w:lang w:val="en-US"/>
              </w:rPr>
            </w:pPr>
            <w:r w:rsidRPr="00CC0A65">
              <w:rPr>
                <w:rFonts w:asciiTheme="minorHAnsi" w:hAnsiTheme="minorHAnsi" w:cs="Calibri"/>
                <w:sz w:val="22"/>
                <w:szCs w:val="22"/>
              </w:rPr>
              <w:t>Système d’exploitation</w:t>
            </w:r>
          </w:p>
        </w:tc>
        <w:tc>
          <w:tcPr>
            <w:tcW w:w="5003" w:type="dxa"/>
            <w:shd w:val="clear" w:color="auto" w:fill="auto"/>
            <w:vAlign w:val="center"/>
          </w:tcPr>
          <w:p w14:paraId="440A3E12" w14:textId="23FF3412" w:rsidR="008D3AF9" w:rsidRPr="000A30B4" w:rsidRDefault="008D3AF9" w:rsidP="000A30B4">
            <w:pPr>
              <w:spacing w:before="120" w:after="120"/>
              <w:rPr>
                <w:rFonts w:asciiTheme="minorHAnsi" w:hAnsiTheme="minorHAnsi" w:cs="Calibri"/>
                <w:sz w:val="22"/>
                <w:szCs w:val="22"/>
                <w:lang w:val="en-US"/>
              </w:rPr>
            </w:pPr>
            <w:r w:rsidRPr="000A30B4">
              <w:rPr>
                <w:rFonts w:asciiTheme="minorHAnsi" w:hAnsiTheme="minorHAnsi" w:cs="Calibri"/>
                <w:sz w:val="22"/>
                <w:szCs w:val="22"/>
                <w:lang w:val="en-US"/>
              </w:rPr>
              <w:t>Windows 10</w:t>
            </w:r>
          </w:p>
        </w:tc>
      </w:tr>
    </w:tbl>
    <w:p w14:paraId="55217383" w14:textId="77777777" w:rsidR="00F91CB3" w:rsidRDefault="00F91CB3" w:rsidP="00F91CB3">
      <w:pPr>
        <w:pStyle w:val="Corpsdetexte21"/>
        <w:spacing w:after="0" w:line="240" w:lineRule="auto"/>
        <w:jc w:val="both"/>
        <w:rPr>
          <w:rFonts w:asciiTheme="minorHAnsi" w:hAnsiTheme="minorHAnsi" w:cs="Calibri"/>
          <w:b w:val="0"/>
          <w:sz w:val="22"/>
          <w:szCs w:val="22"/>
        </w:rPr>
      </w:pPr>
    </w:p>
    <w:p w14:paraId="799024D0" w14:textId="77777777" w:rsidR="00F91CB3" w:rsidRDefault="36C5332D" w:rsidP="00F91CB3">
      <w:pPr>
        <w:pStyle w:val="Corpsdetexte21"/>
        <w:spacing w:after="120" w:line="240" w:lineRule="auto"/>
        <w:jc w:val="both"/>
        <w:rPr>
          <w:rFonts w:asciiTheme="minorHAnsi" w:hAnsiTheme="minorHAnsi" w:cs="Calibri"/>
          <w:b w:val="0"/>
          <w:sz w:val="22"/>
          <w:szCs w:val="22"/>
        </w:rPr>
      </w:pPr>
      <w:r w:rsidRPr="00496EEA">
        <w:rPr>
          <w:rFonts w:asciiTheme="minorHAnsi" w:hAnsiTheme="minorHAnsi" w:cs="Calibri"/>
          <w:b w:val="0"/>
          <w:sz w:val="22"/>
          <w:szCs w:val="22"/>
        </w:rPr>
        <w:t xml:space="preserve">La solution proposée devra privilégier l’utilisation de logiciel en mode </w:t>
      </w:r>
      <w:r w:rsidR="00066361" w:rsidRPr="00496EEA">
        <w:rPr>
          <w:rFonts w:asciiTheme="minorHAnsi" w:hAnsiTheme="minorHAnsi" w:cs="Calibri"/>
          <w:b w:val="0"/>
          <w:sz w:val="22"/>
          <w:szCs w:val="22"/>
        </w:rPr>
        <w:t>S</w:t>
      </w:r>
      <w:r w:rsidRPr="00496EEA">
        <w:rPr>
          <w:rFonts w:asciiTheme="minorHAnsi" w:hAnsiTheme="minorHAnsi" w:cs="Calibri"/>
          <w:b w:val="0"/>
          <w:sz w:val="22"/>
          <w:szCs w:val="22"/>
        </w:rPr>
        <w:t>aas ou sinon en clients légers (app web)</w:t>
      </w:r>
      <w:r w:rsidR="00F91CB3">
        <w:rPr>
          <w:rFonts w:asciiTheme="minorHAnsi" w:hAnsiTheme="minorHAnsi" w:cs="Calibri"/>
          <w:b w:val="0"/>
          <w:sz w:val="22"/>
          <w:szCs w:val="22"/>
        </w:rPr>
        <w:t xml:space="preserve"> </w:t>
      </w:r>
      <w:r w:rsidRPr="00496EEA">
        <w:rPr>
          <w:rFonts w:asciiTheme="minorHAnsi" w:hAnsiTheme="minorHAnsi" w:cs="Calibri"/>
          <w:b w:val="0"/>
          <w:sz w:val="22"/>
          <w:szCs w:val="22"/>
        </w:rPr>
        <w:t xml:space="preserve">dans le navigateur </w:t>
      </w:r>
      <w:r w:rsidR="00A15133" w:rsidRPr="00496EEA">
        <w:rPr>
          <w:rFonts w:asciiTheme="minorHAnsi" w:hAnsiTheme="minorHAnsi" w:cs="Calibri"/>
          <w:b w:val="0"/>
          <w:sz w:val="22"/>
          <w:szCs w:val="22"/>
        </w:rPr>
        <w:t xml:space="preserve">Web compatible </w:t>
      </w:r>
      <w:r w:rsidRPr="00496EEA">
        <w:rPr>
          <w:rFonts w:asciiTheme="minorHAnsi" w:hAnsiTheme="minorHAnsi" w:cs="Calibri"/>
          <w:b w:val="0"/>
          <w:sz w:val="22"/>
          <w:szCs w:val="22"/>
        </w:rPr>
        <w:t>Edge</w:t>
      </w:r>
      <w:r w:rsidR="00A15133" w:rsidRPr="00496EEA">
        <w:rPr>
          <w:rFonts w:asciiTheme="minorHAnsi" w:hAnsiTheme="minorHAnsi" w:cs="Calibri"/>
          <w:b w:val="0"/>
          <w:sz w:val="22"/>
          <w:szCs w:val="22"/>
        </w:rPr>
        <w:t xml:space="preserve"> Chro</w:t>
      </w:r>
      <w:r w:rsidR="002260A6" w:rsidRPr="00496EEA">
        <w:rPr>
          <w:rFonts w:asciiTheme="minorHAnsi" w:hAnsiTheme="minorHAnsi" w:cs="Calibri"/>
          <w:b w:val="0"/>
          <w:sz w:val="22"/>
          <w:szCs w:val="22"/>
        </w:rPr>
        <w:t>m</w:t>
      </w:r>
      <w:r w:rsidR="00A15133" w:rsidRPr="00496EEA">
        <w:rPr>
          <w:rFonts w:asciiTheme="minorHAnsi" w:hAnsiTheme="minorHAnsi" w:cs="Calibri"/>
          <w:b w:val="0"/>
          <w:sz w:val="22"/>
          <w:szCs w:val="22"/>
        </w:rPr>
        <w:t>ium sous</w:t>
      </w:r>
      <w:r w:rsidRPr="00496EEA">
        <w:rPr>
          <w:rFonts w:asciiTheme="minorHAnsi" w:hAnsiTheme="minorHAnsi" w:cs="Calibri"/>
          <w:b w:val="0"/>
          <w:sz w:val="22"/>
          <w:szCs w:val="22"/>
        </w:rPr>
        <w:t xml:space="preserve"> Windows 10 via le protocole « https » (certificat TLS/SSL).</w:t>
      </w:r>
    </w:p>
    <w:p w14:paraId="24AC5DDA" w14:textId="03CD645E" w:rsidR="00410456" w:rsidRPr="00B91889" w:rsidRDefault="00410456" w:rsidP="000A30B4">
      <w:pPr>
        <w:pStyle w:val="Titre1"/>
        <w:spacing w:before="240" w:after="120"/>
        <w:jc w:val="both"/>
        <w:rPr>
          <w:rFonts w:asciiTheme="minorHAnsi" w:hAnsiTheme="minorHAnsi" w:cs="Calibri"/>
          <w:sz w:val="22"/>
          <w:szCs w:val="22"/>
          <w:u w:val="single"/>
        </w:rPr>
      </w:pPr>
      <w:bookmarkStart w:id="15" w:name="_Toc199758478"/>
      <w:r w:rsidRPr="00B91889">
        <w:rPr>
          <w:rFonts w:asciiTheme="minorHAnsi" w:hAnsiTheme="minorHAnsi" w:cs="Calibri"/>
          <w:sz w:val="22"/>
          <w:szCs w:val="22"/>
        </w:rPr>
        <w:t>5.</w:t>
      </w:r>
      <w:r>
        <w:rPr>
          <w:rFonts w:asciiTheme="minorHAnsi" w:hAnsiTheme="minorHAnsi" w:cs="Calibri"/>
          <w:sz w:val="22"/>
          <w:szCs w:val="22"/>
        </w:rPr>
        <w:t>3</w:t>
      </w:r>
      <w:r w:rsidRPr="00B91889">
        <w:rPr>
          <w:rFonts w:asciiTheme="minorHAnsi" w:hAnsiTheme="minorHAnsi" w:cs="Calibri"/>
          <w:sz w:val="22"/>
          <w:szCs w:val="22"/>
        </w:rPr>
        <w:t xml:space="preserve"> : </w:t>
      </w:r>
      <w:r>
        <w:rPr>
          <w:rFonts w:asciiTheme="minorHAnsi" w:hAnsiTheme="minorHAnsi" w:cs="Calibri"/>
          <w:sz w:val="22"/>
          <w:szCs w:val="22"/>
          <w:u w:val="single"/>
        </w:rPr>
        <w:t>FORMATION</w:t>
      </w:r>
      <w:bookmarkEnd w:id="15"/>
    </w:p>
    <w:p w14:paraId="31475EE5" w14:textId="783166A6" w:rsidR="00CB68A3" w:rsidRDefault="36C5332D" w:rsidP="00410456">
      <w:pPr>
        <w:pStyle w:val="Corpsdetexte21"/>
        <w:spacing w:before="120"/>
        <w:jc w:val="both"/>
        <w:rPr>
          <w:rFonts w:asciiTheme="minorHAnsi" w:hAnsiTheme="minorHAnsi" w:cs="Calibri"/>
          <w:b w:val="0"/>
          <w:sz w:val="22"/>
          <w:szCs w:val="22"/>
          <w:u w:val="single"/>
        </w:rPr>
      </w:pPr>
      <w:bookmarkStart w:id="16" w:name="_Hlk111711692"/>
      <w:bookmarkStart w:id="17" w:name="_Toc242590682"/>
      <w:r w:rsidRPr="00E563E5">
        <w:rPr>
          <w:rFonts w:asciiTheme="minorHAnsi" w:hAnsiTheme="minorHAnsi" w:cs="Calibri"/>
          <w:b w:val="0"/>
          <w:sz w:val="22"/>
          <w:szCs w:val="22"/>
        </w:rPr>
        <w:t xml:space="preserve">Au lancement </w:t>
      </w:r>
      <w:r w:rsidR="001016E2">
        <w:rPr>
          <w:rFonts w:asciiTheme="minorHAnsi" w:hAnsiTheme="minorHAnsi" w:cs="Calibri"/>
          <w:b w:val="0"/>
          <w:sz w:val="22"/>
          <w:szCs w:val="22"/>
        </w:rPr>
        <w:t>de l’accord-cadre</w:t>
      </w:r>
      <w:r w:rsidRPr="00E563E5">
        <w:rPr>
          <w:rFonts w:asciiTheme="minorHAnsi" w:hAnsiTheme="minorHAnsi" w:cs="Calibri"/>
          <w:b w:val="0"/>
          <w:sz w:val="22"/>
          <w:szCs w:val="22"/>
        </w:rPr>
        <w:t>,</w:t>
      </w:r>
      <w:r w:rsidR="00CB68A3" w:rsidRPr="00E563E5">
        <w:rPr>
          <w:rFonts w:asciiTheme="minorHAnsi" w:hAnsiTheme="minorHAnsi" w:cs="Calibri"/>
          <w:b w:val="0"/>
          <w:sz w:val="22"/>
          <w:szCs w:val="22"/>
        </w:rPr>
        <w:t xml:space="preserve"> le nombre de personnes à former au sein de chaque Caf serait le suivant, </w:t>
      </w:r>
      <w:r w:rsidR="00CB68A3" w:rsidRPr="00E563E5">
        <w:rPr>
          <w:rFonts w:asciiTheme="minorHAnsi" w:hAnsiTheme="minorHAnsi" w:cs="Calibri"/>
          <w:b w:val="0"/>
          <w:sz w:val="22"/>
          <w:szCs w:val="22"/>
          <w:u w:val="single"/>
        </w:rPr>
        <w:t xml:space="preserve">sachant que ces chiffres n’ont pas de caractère contractuel et sont donnés à titre d’information. </w:t>
      </w:r>
    </w:p>
    <w:p w14:paraId="0F5257DF" w14:textId="77777777" w:rsidR="000A30B4" w:rsidRPr="00E563E5" w:rsidRDefault="000A30B4" w:rsidP="00410456">
      <w:pPr>
        <w:pStyle w:val="Corpsdetexte21"/>
        <w:spacing w:before="120"/>
        <w:jc w:val="both"/>
        <w:rPr>
          <w:rFonts w:asciiTheme="minorHAnsi" w:hAnsiTheme="minorHAnsi" w:cs="Calibri"/>
          <w:b w:val="0"/>
          <w:sz w:val="22"/>
          <w:szCs w:val="22"/>
          <w:u w:val="single"/>
        </w:rPr>
      </w:pPr>
    </w:p>
    <w:bookmarkEnd w:id="16"/>
    <w:p w14:paraId="7DBA81E3" w14:textId="42D72D9E" w:rsidR="00CB68A3" w:rsidRPr="00CC0A65" w:rsidRDefault="00CB68A3" w:rsidP="00CB68A3">
      <w:pPr>
        <w:pStyle w:val="Corpsdetexte21"/>
        <w:spacing w:after="0" w:line="240" w:lineRule="auto"/>
        <w:jc w:val="both"/>
        <w:rPr>
          <w:rFonts w:asciiTheme="minorHAnsi" w:hAnsiTheme="minorHAnsi" w:cs="Calibri"/>
          <w:b w:val="0"/>
          <w:sz w:val="22"/>
          <w:szCs w:val="22"/>
        </w:rPr>
      </w:pPr>
      <w:r w:rsidRPr="00CC0A65">
        <w:rPr>
          <w:rFonts w:asciiTheme="minorHAnsi" w:hAnsiTheme="minorHAnsi" w:cs="Calibri"/>
          <w:b w:val="0"/>
          <w:sz w:val="22"/>
          <w:szCs w:val="22"/>
          <w:u w:val="single"/>
        </w:rPr>
        <w:lastRenderedPageBreak/>
        <w:t>Caf d</w:t>
      </w:r>
      <w:r w:rsidR="00A5010A" w:rsidRPr="00CC0A65">
        <w:rPr>
          <w:rFonts w:asciiTheme="minorHAnsi" w:hAnsiTheme="minorHAnsi" w:cs="Calibri"/>
          <w:b w:val="0"/>
          <w:sz w:val="22"/>
          <w:szCs w:val="22"/>
          <w:u w:val="single"/>
        </w:rPr>
        <w:t xml:space="preserve">e Paris </w:t>
      </w:r>
      <w:r w:rsidRPr="00CC0A65">
        <w:rPr>
          <w:rFonts w:asciiTheme="minorHAnsi" w:hAnsiTheme="minorHAnsi" w:cs="Calibri"/>
          <w:b w:val="0"/>
          <w:sz w:val="22"/>
          <w:szCs w:val="22"/>
        </w:rPr>
        <w:t xml:space="preserve">: </w:t>
      </w:r>
      <w:r w:rsidR="00790262" w:rsidRPr="00CC0A65">
        <w:rPr>
          <w:rFonts w:asciiTheme="minorHAnsi" w:hAnsiTheme="minorHAnsi" w:cs="Calibri"/>
          <w:b w:val="0"/>
          <w:sz w:val="22"/>
          <w:szCs w:val="22"/>
        </w:rPr>
        <w:t>5</w:t>
      </w:r>
      <w:r w:rsidR="00A5010A" w:rsidRPr="00CC0A65">
        <w:rPr>
          <w:rFonts w:asciiTheme="minorHAnsi" w:hAnsiTheme="minorHAnsi" w:cs="Calibri"/>
          <w:b w:val="0"/>
          <w:sz w:val="22"/>
          <w:szCs w:val="22"/>
        </w:rPr>
        <w:t xml:space="preserve"> </w:t>
      </w:r>
      <w:r w:rsidRPr="00CC0A65">
        <w:rPr>
          <w:rFonts w:asciiTheme="minorHAnsi" w:hAnsiTheme="minorHAnsi" w:cs="Calibri"/>
          <w:b w:val="0"/>
          <w:sz w:val="22"/>
          <w:szCs w:val="22"/>
        </w:rPr>
        <w:t xml:space="preserve">administrateurs, </w:t>
      </w:r>
      <w:r w:rsidR="00790262" w:rsidRPr="00CC0A65">
        <w:rPr>
          <w:rFonts w:asciiTheme="minorHAnsi" w:hAnsiTheme="minorHAnsi" w:cs="Calibri"/>
          <w:b w:val="0"/>
          <w:sz w:val="22"/>
          <w:szCs w:val="22"/>
        </w:rPr>
        <w:t>8</w:t>
      </w:r>
      <w:r w:rsidRPr="00CC0A65">
        <w:rPr>
          <w:rFonts w:asciiTheme="minorHAnsi" w:hAnsiTheme="minorHAnsi" w:cs="Calibri"/>
          <w:b w:val="0"/>
          <w:sz w:val="22"/>
          <w:szCs w:val="22"/>
        </w:rPr>
        <w:t xml:space="preserve"> superviseurs, </w:t>
      </w:r>
      <w:r w:rsidR="00790262" w:rsidRPr="00CC0A65">
        <w:rPr>
          <w:rFonts w:asciiTheme="minorHAnsi" w:hAnsiTheme="minorHAnsi" w:cs="Calibri"/>
          <w:b w:val="0"/>
          <w:sz w:val="22"/>
          <w:szCs w:val="22"/>
        </w:rPr>
        <w:t>35</w:t>
      </w:r>
      <w:r w:rsidRPr="00CC0A65">
        <w:rPr>
          <w:rFonts w:asciiTheme="minorHAnsi" w:hAnsiTheme="minorHAnsi" w:cs="Calibri"/>
          <w:b w:val="0"/>
          <w:sz w:val="22"/>
          <w:szCs w:val="22"/>
        </w:rPr>
        <w:t xml:space="preserve"> utilisateurs.</w:t>
      </w:r>
    </w:p>
    <w:p w14:paraId="1469F68E" w14:textId="30A9990A" w:rsidR="00CB68A3" w:rsidRPr="00CC0A65" w:rsidRDefault="00CB68A3" w:rsidP="00CB68A3">
      <w:pPr>
        <w:pStyle w:val="Corpsdetexte21"/>
        <w:spacing w:after="0" w:line="240" w:lineRule="auto"/>
        <w:jc w:val="both"/>
        <w:rPr>
          <w:rFonts w:asciiTheme="minorHAnsi" w:hAnsiTheme="minorHAnsi" w:cs="Calibri"/>
          <w:b w:val="0"/>
          <w:sz w:val="22"/>
          <w:szCs w:val="22"/>
        </w:rPr>
      </w:pPr>
      <w:r w:rsidRPr="00CC0A65">
        <w:rPr>
          <w:rFonts w:asciiTheme="minorHAnsi" w:hAnsiTheme="minorHAnsi" w:cs="Calibri"/>
          <w:b w:val="0"/>
          <w:sz w:val="22"/>
          <w:szCs w:val="22"/>
          <w:u w:val="single"/>
        </w:rPr>
        <w:t xml:space="preserve">Caf </w:t>
      </w:r>
      <w:r w:rsidR="00A5010A" w:rsidRPr="00CC0A65">
        <w:rPr>
          <w:rFonts w:asciiTheme="minorHAnsi" w:hAnsiTheme="minorHAnsi" w:cs="Calibri"/>
          <w:b w:val="0"/>
          <w:sz w:val="22"/>
          <w:szCs w:val="22"/>
          <w:u w:val="single"/>
        </w:rPr>
        <w:t>de l’Essonne</w:t>
      </w:r>
      <w:r w:rsidRPr="00CC0A65">
        <w:rPr>
          <w:rFonts w:asciiTheme="minorHAnsi" w:hAnsiTheme="minorHAnsi" w:cs="Calibri"/>
          <w:b w:val="0"/>
          <w:sz w:val="22"/>
          <w:szCs w:val="22"/>
        </w:rPr>
        <w:t> :</w:t>
      </w:r>
      <w:r w:rsidR="00A5010A" w:rsidRPr="00CC0A65">
        <w:rPr>
          <w:rFonts w:asciiTheme="minorHAnsi" w:hAnsiTheme="minorHAnsi" w:cs="Calibri"/>
          <w:b w:val="0"/>
          <w:sz w:val="22"/>
          <w:szCs w:val="22"/>
        </w:rPr>
        <w:t xml:space="preserve"> </w:t>
      </w:r>
      <w:r w:rsidR="005E63C0" w:rsidRPr="00CC0A65">
        <w:rPr>
          <w:rFonts w:asciiTheme="minorHAnsi" w:hAnsiTheme="minorHAnsi" w:cs="Calibri"/>
          <w:b w:val="0"/>
          <w:sz w:val="22"/>
          <w:szCs w:val="22"/>
        </w:rPr>
        <w:t xml:space="preserve">4 </w:t>
      </w:r>
      <w:r w:rsidRPr="00CC0A65">
        <w:rPr>
          <w:rFonts w:asciiTheme="minorHAnsi" w:hAnsiTheme="minorHAnsi" w:cs="Calibri"/>
          <w:b w:val="0"/>
          <w:sz w:val="22"/>
          <w:szCs w:val="22"/>
        </w:rPr>
        <w:t xml:space="preserve">administrateurs, </w:t>
      </w:r>
      <w:r w:rsidR="005E63C0" w:rsidRPr="00CC0A65">
        <w:rPr>
          <w:rFonts w:asciiTheme="minorHAnsi" w:hAnsiTheme="minorHAnsi" w:cs="Calibri"/>
          <w:b w:val="0"/>
          <w:sz w:val="22"/>
          <w:szCs w:val="22"/>
        </w:rPr>
        <w:t>6</w:t>
      </w:r>
      <w:r w:rsidR="00790262" w:rsidRPr="00CC0A65">
        <w:rPr>
          <w:rFonts w:asciiTheme="minorHAnsi" w:hAnsiTheme="minorHAnsi" w:cs="Calibri"/>
          <w:b w:val="0"/>
          <w:sz w:val="22"/>
          <w:szCs w:val="22"/>
        </w:rPr>
        <w:t xml:space="preserve"> </w:t>
      </w:r>
      <w:r w:rsidRPr="00CC0A65">
        <w:rPr>
          <w:rFonts w:asciiTheme="minorHAnsi" w:hAnsiTheme="minorHAnsi" w:cs="Calibri"/>
          <w:b w:val="0"/>
          <w:sz w:val="22"/>
          <w:szCs w:val="22"/>
        </w:rPr>
        <w:t xml:space="preserve">superviseurs, </w:t>
      </w:r>
      <w:r w:rsidR="005E63C0" w:rsidRPr="00CC0A65">
        <w:rPr>
          <w:rFonts w:asciiTheme="minorHAnsi" w:hAnsiTheme="minorHAnsi" w:cs="Calibri"/>
          <w:b w:val="0"/>
          <w:sz w:val="22"/>
          <w:szCs w:val="22"/>
        </w:rPr>
        <w:t>25</w:t>
      </w:r>
      <w:r w:rsidR="00790262" w:rsidRPr="00CC0A65">
        <w:rPr>
          <w:rFonts w:asciiTheme="minorHAnsi" w:hAnsiTheme="minorHAnsi" w:cs="Calibri"/>
          <w:b w:val="0"/>
          <w:sz w:val="22"/>
          <w:szCs w:val="22"/>
        </w:rPr>
        <w:t xml:space="preserve"> </w:t>
      </w:r>
      <w:r w:rsidRPr="00CC0A65">
        <w:rPr>
          <w:rFonts w:asciiTheme="minorHAnsi" w:hAnsiTheme="minorHAnsi" w:cs="Calibri"/>
          <w:b w:val="0"/>
          <w:sz w:val="22"/>
          <w:szCs w:val="22"/>
        </w:rPr>
        <w:t>utilisateurs.</w:t>
      </w:r>
    </w:p>
    <w:p w14:paraId="2BB51890" w14:textId="464D92EF" w:rsidR="00CB68A3" w:rsidRPr="00CC0A65" w:rsidRDefault="00CB68A3" w:rsidP="00CB68A3">
      <w:pPr>
        <w:pStyle w:val="Corpsdetexte21"/>
        <w:spacing w:after="0" w:line="240" w:lineRule="auto"/>
        <w:jc w:val="both"/>
        <w:rPr>
          <w:rFonts w:asciiTheme="minorHAnsi" w:hAnsiTheme="minorHAnsi" w:cs="Calibri"/>
          <w:b w:val="0"/>
          <w:sz w:val="22"/>
          <w:szCs w:val="22"/>
        </w:rPr>
      </w:pPr>
      <w:r w:rsidRPr="00CC0A65">
        <w:rPr>
          <w:rFonts w:asciiTheme="minorHAnsi" w:hAnsiTheme="minorHAnsi" w:cs="Calibri"/>
          <w:b w:val="0"/>
          <w:sz w:val="22"/>
          <w:szCs w:val="22"/>
          <w:u w:val="single"/>
        </w:rPr>
        <w:t>Caf d</w:t>
      </w:r>
      <w:r w:rsidR="00A5010A" w:rsidRPr="00CC0A65">
        <w:rPr>
          <w:rFonts w:asciiTheme="minorHAnsi" w:hAnsiTheme="minorHAnsi" w:cs="Calibri"/>
          <w:b w:val="0"/>
          <w:sz w:val="22"/>
          <w:szCs w:val="22"/>
          <w:u w:val="single"/>
        </w:rPr>
        <w:t xml:space="preserve">es Hauts-de-Seine </w:t>
      </w:r>
      <w:r w:rsidRPr="00CC0A65">
        <w:rPr>
          <w:rFonts w:asciiTheme="minorHAnsi" w:hAnsiTheme="minorHAnsi" w:cs="Calibri"/>
          <w:b w:val="0"/>
          <w:sz w:val="22"/>
          <w:szCs w:val="22"/>
        </w:rPr>
        <w:t xml:space="preserve">: </w:t>
      </w:r>
      <w:r w:rsidR="00790262" w:rsidRPr="00CC0A65">
        <w:rPr>
          <w:rFonts w:asciiTheme="minorHAnsi" w:hAnsiTheme="minorHAnsi" w:cs="Calibri"/>
          <w:b w:val="0"/>
          <w:sz w:val="22"/>
          <w:szCs w:val="22"/>
        </w:rPr>
        <w:t xml:space="preserve">2 </w:t>
      </w:r>
      <w:r w:rsidRPr="00CC0A65">
        <w:rPr>
          <w:rFonts w:asciiTheme="minorHAnsi" w:hAnsiTheme="minorHAnsi" w:cs="Calibri"/>
          <w:b w:val="0"/>
          <w:sz w:val="22"/>
          <w:szCs w:val="22"/>
        </w:rPr>
        <w:t xml:space="preserve">administrateurs, </w:t>
      </w:r>
      <w:r w:rsidR="00790262" w:rsidRPr="00CC0A65">
        <w:rPr>
          <w:rFonts w:asciiTheme="minorHAnsi" w:hAnsiTheme="minorHAnsi" w:cs="Calibri"/>
          <w:b w:val="0"/>
          <w:sz w:val="22"/>
          <w:szCs w:val="22"/>
        </w:rPr>
        <w:t>2</w:t>
      </w:r>
      <w:r w:rsidRPr="00CC0A65">
        <w:rPr>
          <w:rFonts w:asciiTheme="minorHAnsi" w:hAnsiTheme="minorHAnsi" w:cs="Calibri"/>
          <w:b w:val="0"/>
          <w:sz w:val="22"/>
          <w:szCs w:val="22"/>
        </w:rPr>
        <w:t xml:space="preserve"> superviseurs, </w:t>
      </w:r>
      <w:r w:rsidR="00790262" w:rsidRPr="00CC0A65">
        <w:rPr>
          <w:rFonts w:asciiTheme="minorHAnsi" w:hAnsiTheme="minorHAnsi" w:cs="Calibri"/>
          <w:b w:val="0"/>
          <w:sz w:val="22"/>
          <w:szCs w:val="22"/>
        </w:rPr>
        <w:t>25</w:t>
      </w:r>
      <w:r w:rsidRPr="00CC0A65">
        <w:rPr>
          <w:rFonts w:asciiTheme="minorHAnsi" w:hAnsiTheme="minorHAnsi" w:cs="Calibri"/>
          <w:b w:val="0"/>
          <w:sz w:val="22"/>
          <w:szCs w:val="22"/>
        </w:rPr>
        <w:t xml:space="preserve"> utilisateurs.</w:t>
      </w:r>
    </w:p>
    <w:p w14:paraId="5EB98D22" w14:textId="4F3A7D54" w:rsidR="36C5332D" w:rsidRPr="00AA1D1B" w:rsidRDefault="009A2C02" w:rsidP="00410456">
      <w:pPr>
        <w:pStyle w:val="Corpsdetexte21"/>
        <w:spacing w:before="120"/>
        <w:jc w:val="both"/>
        <w:rPr>
          <w:rFonts w:asciiTheme="minorHAnsi" w:hAnsiTheme="minorHAnsi" w:cs="Calibri"/>
          <w:b w:val="0"/>
          <w:sz w:val="22"/>
          <w:szCs w:val="22"/>
        </w:rPr>
      </w:pPr>
      <w:r w:rsidRPr="00CC0A65">
        <w:rPr>
          <w:rFonts w:asciiTheme="minorHAnsi" w:hAnsiTheme="minorHAnsi" w:cs="Calibri"/>
          <w:b w:val="0"/>
          <w:sz w:val="22"/>
          <w:szCs w:val="22"/>
        </w:rPr>
        <w:t xml:space="preserve">Un mode opératoire </w:t>
      </w:r>
      <w:r w:rsidR="00CB68A3" w:rsidRPr="00CC0A65">
        <w:rPr>
          <w:rFonts w:asciiTheme="minorHAnsi" w:hAnsiTheme="minorHAnsi" w:cs="Calibri"/>
          <w:b w:val="0"/>
          <w:sz w:val="22"/>
          <w:szCs w:val="22"/>
        </w:rPr>
        <w:t xml:space="preserve">détaillé et explicite </w:t>
      </w:r>
      <w:r w:rsidRPr="00CC0A65">
        <w:rPr>
          <w:rFonts w:asciiTheme="minorHAnsi" w:hAnsiTheme="minorHAnsi" w:cs="Calibri"/>
          <w:b w:val="0"/>
          <w:sz w:val="22"/>
          <w:szCs w:val="22"/>
        </w:rPr>
        <w:t>décrivant la solution et les étapes sera</w:t>
      </w:r>
      <w:r w:rsidRPr="00E563E5">
        <w:rPr>
          <w:rFonts w:asciiTheme="minorHAnsi" w:hAnsiTheme="minorHAnsi" w:cs="Calibri"/>
          <w:b w:val="0"/>
          <w:sz w:val="22"/>
          <w:szCs w:val="22"/>
        </w:rPr>
        <w:t xml:space="preserve"> fourni aux Caf, sous format papier et dématérialisé.</w:t>
      </w:r>
      <w:r w:rsidR="00697098" w:rsidRPr="00E563E5">
        <w:rPr>
          <w:rFonts w:asciiTheme="minorHAnsi" w:hAnsiTheme="minorHAnsi" w:cs="Calibri"/>
          <w:b w:val="0"/>
          <w:sz w:val="22"/>
          <w:szCs w:val="22"/>
        </w:rPr>
        <w:t xml:space="preserve"> Des guides administrateurs, superviseurs et administrateurs devront être fournis. Ils seront suffisamment clairs pour permettre</w:t>
      </w:r>
      <w:r w:rsidR="00697098" w:rsidRPr="00AA1D1B">
        <w:rPr>
          <w:rFonts w:asciiTheme="minorHAnsi" w:hAnsiTheme="minorHAnsi" w:cs="Calibri"/>
          <w:b w:val="0"/>
          <w:sz w:val="22"/>
          <w:szCs w:val="22"/>
        </w:rPr>
        <w:t xml:space="preserve"> une montée en charge rapide et une prise en main aisée par les utilisateurs. </w:t>
      </w:r>
      <w:r w:rsidRPr="00AA1D1B">
        <w:rPr>
          <w:rFonts w:asciiTheme="minorHAnsi" w:hAnsiTheme="minorHAnsi" w:cs="Calibri"/>
          <w:b w:val="0"/>
          <w:sz w:val="22"/>
          <w:szCs w:val="22"/>
        </w:rPr>
        <w:t>L</w:t>
      </w:r>
      <w:r w:rsidR="36C5332D" w:rsidRPr="00AA1D1B">
        <w:rPr>
          <w:rFonts w:asciiTheme="minorHAnsi" w:hAnsiTheme="minorHAnsi" w:cs="Calibri"/>
          <w:b w:val="0"/>
          <w:sz w:val="22"/>
          <w:szCs w:val="22"/>
        </w:rPr>
        <w:t>es formations auront lieu sur site et sur le poste des agents</w:t>
      </w:r>
      <w:r w:rsidR="00A77169" w:rsidRPr="00AA1D1B">
        <w:rPr>
          <w:rFonts w:asciiTheme="minorHAnsi" w:hAnsiTheme="minorHAnsi" w:cs="Calibri"/>
          <w:b w:val="0"/>
          <w:sz w:val="22"/>
          <w:szCs w:val="22"/>
        </w:rPr>
        <w:t xml:space="preserve">, selon un calendrier défini avec </w:t>
      </w:r>
      <w:r w:rsidRPr="00AA1D1B">
        <w:rPr>
          <w:rFonts w:asciiTheme="minorHAnsi" w:hAnsiTheme="minorHAnsi" w:cs="Calibri"/>
          <w:b w:val="0"/>
          <w:sz w:val="22"/>
          <w:szCs w:val="22"/>
        </w:rPr>
        <w:t>chacun des organismes</w:t>
      </w:r>
      <w:r w:rsidR="0012308E" w:rsidRPr="00AA1D1B">
        <w:rPr>
          <w:rFonts w:asciiTheme="minorHAnsi" w:hAnsiTheme="minorHAnsi" w:cs="Calibri"/>
          <w:b w:val="0"/>
          <w:sz w:val="22"/>
          <w:szCs w:val="22"/>
        </w:rPr>
        <w:t>.</w:t>
      </w:r>
    </w:p>
    <w:p w14:paraId="21389313" w14:textId="76C61A93" w:rsidR="00507D79" w:rsidRPr="00B91889" w:rsidRDefault="00507D79" w:rsidP="009A2C02">
      <w:pPr>
        <w:pStyle w:val="Corpsdetexte21"/>
        <w:spacing w:after="480"/>
        <w:jc w:val="both"/>
        <w:rPr>
          <w:rFonts w:asciiTheme="minorHAnsi" w:hAnsiTheme="minorHAnsi" w:cs="Calibri"/>
          <w:b w:val="0"/>
          <w:sz w:val="22"/>
          <w:szCs w:val="22"/>
        </w:rPr>
      </w:pPr>
      <w:r w:rsidRPr="00AA1D1B">
        <w:rPr>
          <w:rFonts w:asciiTheme="minorHAnsi" w:hAnsiTheme="minorHAnsi" w:cs="Calibri"/>
          <w:b w:val="0"/>
          <w:sz w:val="22"/>
          <w:szCs w:val="22"/>
        </w:rPr>
        <w:t>Lors du changement d’administrateurs</w:t>
      </w:r>
      <w:r w:rsidR="005F413D" w:rsidRPr="00AA1D1B">
        <w:rPr>
          <w:rFonts w:asciiTheme="minorHAnsi" w:hAnsiTheme="minorHAnsi" w:cs="Calibri"/>
          <w:b w:val="0"/>
          <w:sz w:val="22"/>
          <w:szCs w:val="22"/>
        </w:rPr>
        <w:t xml:space="preserve"> </w:t>
      </w:r>
      <w:r w:rsidR="009A2C02" w:rsidRPr="00AA1D1B">
        <w:rPr>
          <w:rFonts w:asciiTheme="minorHAnsi" w:hAnsiTheme="minorHAnsi" w:cs="Calibri"/>
          <w:b w:val="0"/>
          <w:sz w:val="22"/>
          <w:szCs w:val="22"/>
        </w:rPr>
        <w:t xml:space="preserve">au sein </w:t>
      </w:r>
      <w:r w:rsidR="0D3D9922" w:rsidRPr="00AA1D1B">
        <w:rPr>
          <w:rFonts w:asciiTheme="minorHAnsi" w:hAnsiTheme="minorHAnsi" w:cs="Calibri"/>
          <w:b w:val="0"/>
          <w:sz w:val="22"/>
          <w:szCs w:val="22"/>
        </w:rPr>
        <w:t xml:space="preserve">des </w:t>
      </w:r>
      <w:r w:rsidR="009A2C02" w:rsidRPr="00AA1D1B">
        <w:rPr>
          <w:rFonts w:asciiTheme="minorHAnsi" w:hAnsiTheme="minorHAnsi" w:cs="Calibri"/>
          <w:b w:val="0"/>
          <w:sz w:val="22"/>
          <w:szCs w:val="22"/>
        </w:rPr>
        <w:t>organismes</w:t>
      </w:r>
      <w:r w:rsidR="0D3D9922" w:rsidRPr="00AA1D1B">
        <w:rPr>
          <w:rFonts w:asciiTheme="minorHAnsi" w:hAnsiTheme="minorHAnsi" w:cs="Calibri"/>
          <w:b w:val="0"/>
          <w:sz w:val="22"/>
          <w:szCs w:val="22"/>
        </w:rPr>
        <w:t>,</w:t>
      </w:r>
      <w:r w:rsidRPr="00AA1D1B">
        <w:rPr>
          <w:rFonts w:asciiTheme="minorHAnsi" w:hAnsiTheme="minorHAnsi" w:cs="Calibri"/>
          <w:b w:val="0"/>
          <w:sz w:val="22"/>
          <w:szCs w:val="22"/>
        </w:rPr>
        <w:t xml:space="preserve"> le prestataire</w:t>
      </w:r>
      <w:r w:rsidR="000D06A6" w:rsidRPr="00AA1D1B">
        <w:rPr>
          <w:rFonts w:asciiTheme="minorHAnsi" w:hAnsiTheme="minorHAnsi" w:cs="Calibri"/>
          <w:b w:val="0"/>
          <w:sz w:val="22"/>
          <w:szCs w:val="22"/>
        </w:rPr>
        <w:t xml:space="preserve"> s’engage </w:t>
      </w:r>
      <w:r w:rsidR="00857219" w:rsidRPr="00AA1D1B">
        <w:rPr>
          <w:rFonts w:asciiTheme="minorHAnsi" w:hAnsiTheme="minorHAnsi" w:cs="Calibri"/>
          <w:b w:val="0"/>
          <w:sz w:val="22"/>
          <w:szCs w:val="22"/>
        </w:rPr>
        <w:t>à</w:t>
      </w:r>
      <w:r w:rsidRPr="00AA1D1B">
        <w:rPr>
          <w:rFonts w:asciiTheme="minorHAnsi" w:hAnsiTheme="minorHAnsi" w:cs="Calibri"/>
          <w:b w:val="0"/>
          <w:sz w:val="22"/>
          <w:szCs w:val="22"/>
        </w:rPr>
        <w:t xml:space="preserve"> </w:t>
      </w:r>
      <w:r w:rsidR="000D06A6" w:rsidRPr="00AA1D1B">
        <w:rPr>
          <w:rFonts w:asciiTheme="minorHAnsi" w:hAnsiTheme="minorHAnsi" w:cs="Calibri"/>
          <w:b w:val="0"/>
          <w:sz w:val="22"/>
          <w:szCs w:val="22"/>
        </w:rPr>
        <w:t>former</w:t>
      </w:r>
      <w:r w:rsidR="005F413D" w:rsidRPr="00AA1D1B">
        <w:rPr>
          <w:rFonts w:asciiTheme="minorHAnsi" w:hAnsiTheme="minorHAnsi" w:cs="Calibri"/>
          <w:b w:val="0"/>
          <w:sz w:val="22"/>
          <w:szCs w:val="22"/>
        </w:rPr>
        <w:t xml:space="preserve">, </w:t>
      </w:r>
      <w:r w:rsidR="009A2C02" w:rsidRPr="00AA1D1B">
        <w:rPr>
          <w:rFonts w:asciiTheme="minorHAnsi" w:hAnsiTheme="minorHAnsi" w:cs="Calibri"/>
          <w:b w:val="0"/>
          <w:sz w:val="22"/>
          <w:szCs w:val="22"/>
        </w:rPr>
        <w:t xml:space="preserve">sur simple </w:t>
      </w:r>
      <w:r w:rsidR="005F413D" w:rsidRPr="00AA1D1B">
        <w:rPr>
          <w:rFonts w:asciiTheme="minorHAnsi" w:hAnsiTheme="minorHAnsi" w:cs="Calibri"/>
          <w:b w:val="0"/>
          <w:sz w:val="22"/>
          <w:szCs w:val="22"/>
        </w:rPr>
        <w:t>demande de l’</w:t>
      </w:r>
      <w:r w:rsidR="000D06A6" w:rsidRPr="00AA1D1B">
        <w:rPr>
          <w:rFonts w:asciiTheme="minorHAnsi" w:hAnsiTheme="minorHAnsi" w:cs="Calibri"/>
          <w:b w:val="0"/>
          <w:sz w:val="22"/>
          <w:szCs w:val="22"/>
        </w:rPr>
        <w:t>organisme, le nouvel administrateur</w:t>
      </w:r>
      <w:r w:rsidR="005A0617" w:rsidRPr="00AA1D1B">
        <w:rPr>
          <w:rFonts w:asciiTheme="minorHAnsi" w:hAnsiTheme="minorHAnsi" w:cs="Calibri"/>
          <w:b w:val="0"/>
          <w:sz w:val="22"/>
          <w:szCs w:val="22"/>
        </w:rPr>
        <w:t>, selon le coût figurant au bordereau</w:t>
      </w:r>
      <w:r w:rsidR="009A2C02" w:rsidRPr="00AA1D1B">
        <w:rPr>
          <w:rFonts w:asciiTheme="minorHAnsi" w:hAnsiTheme="minorHAnsi" w:cs="Calibri"/>
          <w:b w:val="0"/>
          <w:sz w:val="22"/>
          <w:szCs w:val="22"/>
        </w:rPr>
        <w:t>.</w:t>
      </w:r>
      <w:r w:rsidR="005F413D" w:rsidRPr="00B91889">
        <w:rPr>
          <w:rFonts w:asciiTheme="minorHAnsi" w:hAnsiTheme="minorHAnsi" w:cs="Calibri"/>
          <w:b w:val="0"/>
          <w:sz w:val="22"/>
          <w:szCs w:val="22"/>
        </w:rPr>
        <w:t xml:space="preserve"> </w:t>
      </w:r>
    </w:p>
    <w:p w14:paraId="6D1EE4B7" w14:textId="4CC0B84C" w:rsidR="36C5332D" w:rsidRPr="00B91889" w:rsidRDefault="36C5332D" w:rsidP="007F3D63">
      <w:pPr>
        <w:pStyle w:val="Titre1"/>
        <w:pBdr>
          <w:top w:val="single" w:sz="4" w:space="0" w:color="auto"/>
          <w:left w:val="single" w:sz="4" w:space="4" w:color="auto"/>
          <w:bottom w:val="single" w:sz="4" w:space="1" w:color="auto"/>
          <w:right w:val="single" w:sz="4" w:space="4" w:color="auto"/>
        </w:pBdr>
        <w:shd w:val="clear" w:color="auto" w:fill="BDD6EE" w:themeFill="accent5" w:themeFillTint="66"/>
        <w:spacing w:before="0" w:after="120" w:line="259" w:lineRule="auto"/>
        <w:jc w:val="both"/>
        <w:rPr>
          <w:rFonts w:asciiTheme="minorHAnsi" w:hAnsiTheme="minorHAnsi" w:cs="Calibri"/>
          <w:bCs/>
          <w:sz w:val="22"/>
          <w:szCs w:val="22"/>
        </w:rPr>
      </w:pPr>
      <w:bookmarkStart w:id="18" w:name="_Toc199758479"/>
      <w:bookmarkEnd w:id="17"/>
      <w:r w:rsidRPr="00B91889">
        <w:rPr>
          <w:rFonts w:asciiTheme="minorHAnsi" w:hAnsiTheme="minorHAnsi" w:cs="Calibri"/>
          <w:bCs/>
          <w:sz w:val="22"/>
          <w:szCs w:val="22"/>
        </w:rPr>
        <w:t xml:space="preserve">ARTICLE </w:t>
      </w:r>
      <w:r w:rsidR="00410456">
        <w:rPr>
          <w:rFonts w:asciiTheme="minorHAnsi" w:hAnsiTheme="minorHAnsi" w:cs="Calibri"/>
          <w:bCs/>
          <w:sz w:val="22"/>
          <w:szCs w:val="22"/>
        </w:rPr>
        <w:t>6</w:t>
      </w:r>
      <w:r w:rsidR="00746663" w:rsidRPr="00B91889">
        <w:rPr>
          <w:rFonts w:asciiTheme="minorHAnsi" w:hAnsiTheme="minorHAnsi" w:cs="Calibri"/>
          <w:bCs/>
          <w:sz w:val="22"/>
          <w:szCs w:val="22"/>
        </w:rPr>
        <w:t xml:space="preserve"> </w:t>
      </w:r>
      <w:r w:rsidRPr="00B91889">
        <w:rPr>
          <w:rFonts w:asciiTheme="minorHAnsi" w:hAnsiTheme="minorHAnsi" w:cs="Calibri"/>
          <w:bCs/>
          <w:sz w:val="22"/>
          <w:szCs w:val="22"/>
        </w:rPr>
        <w:t>: REPORTING</w:t>
      </w:r>
      <w:bookmarkEnd w:id="18"/>
    </w:p>
    <w:p w14:paraId="60D5217A" w14:textId="4AC8DEBD" w:rsidR="36C5332D" w:rsidRPr="00B91889" w:rsidRDefault="009A2C02" w:rsidP="00CB68A3">
      <w:pPr>
        <w:pStyle w:val="Pieddepage"/>
        <w:spacing w:before="240" w:after="120"/>
        <w:jc w:val="both"/>
        <w:rPr>
          <w:rFonts w:asciiTheme="minorHAnsi" w:hAnsiTheme="minorHAnsi" w:cs="Calibri"/>
          <w:sz w:val="22"/>
          <w:szCs w:val="22"/>
        </w:rPr>
      </w:pPr>
      <w:r w:rsidRPr="00B91889">
        <w:rPr>
          <w:rFonts w:asciiTheme="minorHAnsi" w:hAnsiTheme="minorHAnsi" w:cs="Calibri"/>
          <w:sz w:val="22"/>
          <w:szCs w:val="22"/>
        </w:rPr>
        <w:t xml:space="preserve">Un </w:t>
      </w:r>
      <w:r w:rsidRPr="00B91889">
        <w:rPr>
          <w:rFonts w:asciiTheme="minorHAnsi" w:hAnsiTheme="minorHAnsi" w:cs="Calibri"/>
          <w:b/>
          <w:sz w:val="22"/>
          <w:szCs w:val="22"/>
        </w:rPr>
        <w:t>r</w:t>
      </w:r>
      <w:r w:rsidR="00B3661F" w:rsidRPr="00B91889">
        <w:rPr>
          <w:rFonts w:asciiTheme="minorHAnsi" w:hAnsiTheme="minorHAnsi" w:cs="Calibri"/>
          <w:b/>
          <w:sz w:val="22"/>
          <w:szCs w:val="22"/>
        </w:rPr>
        <w:t>eporting</w:t>
      </w:r>
      <w:r w:rsidR="00B3661F" w:rsidRPr="00B91889">
        <w:rPr>
          <w:rFonts w:asciiTheme="minorHAnsi" w:hAnsiTheme="minorHAnsi" w:cs="Calibri"/>
          <w:sz w:val="22"/>
          <w:szCs w:val="22"/>
        </w:rPr>
        <w:t xml:space="preserve"> sera effectué à travers l’envoi de document</w:t>
      </w:r>
      <w:r w:rsidRPr="00B91889">
        <w:rPr>
          <w:rFonts w:asciiTheme="minorHAnsi" w:hAnsiTheme="minorHAnsi" w:cs="Calibri"/>
          <w:sz w:val="22"/>
          <w:szCs w:val="22"/>
        </w:rPr>
        <w:t>s</w:t>
      </w:r>
      <w:r w:rsidR="006A0839" w:rsidRPr="00B91889">
        <w:rPr>
          <w:rFonts w:asciiTheme="minorHAnsi" w:hAnsiTheme="minorHAnsi" w:cs="Calibri"/>
          <w:sz w:val="22"/>
          <w:szCs w:val="22"/>
        </w:rPr>
        <w:t xml:space="preserve"> et de </w:t>
      </w:r>
      <w:r w:rsidR="002F0BCE" w:rsidRPr="00B91889">
        <w:rPr>
          <w:rFonts w:asciiTheme="minorHAnsi" w:hAnsiTheme="minorHAnsi" w:cs="Calibri"/>
          <w:sz w:val="22"/>
          <w:szCs w:val="22"/>
        </w:rPr>
        <w:t>rencontres dont</w:t>
      </w:r>
      <w:r w:rsidR="00066361" w:rsidRPr="00B91889">
        <w:rPr>
          <w:rFonts w:asciiTheme="minorHAnsi" w:hAnsiTheme="minorHAnsi" w:cs="Calibri"/>
          <w:sz w:val="22"/>
          <w:szCs w:val="22"/>
        </w:rPr>
        <w:t xml:space="preserve"> la périodicité reste à définir.</w:t>
      </w:r>
    </w:p>
    <w:p w14:paraId="1D3E9122" w14:textId="51C5A9F4" w:rsidR="00D00747" w:rsidRPr="00B91889" w:rsidRDefault="00D00747" w:rsidP="36C5332D">
      <w:pPr>
        <w:pStyle w:val="Pieddepage"/>
        <w:spacing w:after="240"/>
        <w:jc w:val="both"/>
        <w:rPr>
          <w:rFonts w:asciiTheme="minorHAnsi" w:hAnsiTheme="minorHAnsi" w:cs="Calibri"/>
          <w:sz w:val="22"/>
          <w:szCs w:val="22"/>
        </w:rPr>
      </w:pPr>
      <w:r w:rsidRPr="00B91889">
        <w:rPr>
          <w:rFonts w:asciiTheme="minorHAnsi" w:hAnsiTheme="minorHAnsi" w:cs="Calibri"/>
          <w:sz w:val="22"/>
          <w:szCs w:val="22"/>
        </w:rPr>
        <w:t xml:space="preserve">Par ailleurs, le titulaire devra envoyer un </w:t>
      </w:r>
      <w:r w:rsidRPr="00B91889">
        <w:rPr>
          <w:rFonts w:asciiTheme="minorHAnsi" w:hAnsiTheme="minorHAnsi" w:cs="Calibri"/>
          <w:b/>
          <w:sz w:val="22"/>
          <w:szCs w:val="22"/>
        </w:rPr>
        <w:t>bilan annuel complet</w:t>
      </w:r>
      <w:r w:rsidRPr="00B91889">
        <w:rPr>
          <w:rFonts w:asciiTheme="minorHAnsi" w:hAnsiTheme="minorHAnsi" w:cs="Calibri"/>
          <w:sz w:val="22"/>
          <w:szCs w:val="22"/>
        </w:rPr>
        <w:t xml:space="preserve"> accompagné des préconisations nécessaires à l’amélioration des prestations. </w:t>
      </w:r>
      <w:r w:rsidRPr="00AA1D1B">
        <w:rPr>
          <w:rFonts w:asciiTheme="minorHAnsi" w:hAnsiTheme="minorHAnsi" w:cs="Calibri"/>
          <w:sz w:val="22"/>
          <w:szCs w:val="22"/>
        </w:rPr>
        <w:t xml:space="preserve">La fréquence et les éléments </w:t>
      </w:r>
      <w:r w:rsidR="005F55F2" w:rsidRPr="00AA1D1B">
        <w:rPr>
          <w:rFonts w:asciiTheme="minorHAnsi" w:hAnsiTheme="minorHAnsi" w:cs="Calibri"/>
          <w:sz w:val="22"/>
          <w:szCs w:val="22"/>
        </w:rPr>
        <w:t>de reporting attendus</w:t>
      </w:r>
      <w:r w:rsidRPr="00AA1D1B">
        <w:rPr>
          <w:rFonts w:asciiTheme="minorHAnsi" w:hAnsiTheme="minorHAnsi" w:cs="Calibri"/>
          <w:sz w:val="22"/>
          <w:szCs w:val="22"/>
        </w:rPr>
        <w:t xml:space="preserve"> devront être validés entre le titulaire et </w:t>
      </w:r>
      <w:r w:rsidR="005F55F2" w:rsidRPr="00AA1D1B">
        <w:rPr>
          <w:rFonts w:asciiTheme="minorHAnsi" w:hAnsiTheme="minorHAnsi" w:cs="Calibri"/>
          <w:sz w:val="22"/>
          <w:szCs w:val="22"/>
        </w:rPr>
        <w:t>chacune des</w:t>
      </w:r>
      <w:r w:rsidRPr="00AA1D1B">
        <w:rPr>
          <w:rFonts w:asciiTheme="minorHAnsi" w:hAnsiTheme="minorHAnsi" w:cs="Calibri"/>
          <w:sz w:val="22"/>
          <w:szCs w:val="22"/>
        </w:rPr>
        <w:t xml:space="preserve"> Caf</w:t>
      </w:r>
      <w:r w:rsidR="005F55F2" w:rsidRPr="00AA1D1B">
        <w:rPr>
          <w:rFonts w:asciiTheme="minorHAnsi" w:hAnsiTheme="minorHAnsi" w:cs="Calibri"/>
          <w:sz w:val="22"/>
          <w:szCs w:val="22"/>
        </w:rPr>
        <w:t>. Ces éléments seront a minima les suivants</w:t>
      </w:r>
      <w:r w:rsidR="005F55F2" w:rsidRPr="00B91889">
        <w:rPr>
          <w:rFonts w:asciiTheme="minorHAnsi" w:hAnsiTheme="minorHAnsi" w:cs="Calibri"/>
          <w:sz w:val="22"/>
          <w:szCs w:val="22"/>
        </w:rPr>
        <w:t xml:space="preserve"> : </w:t>
      </w:r>
    </w:p>
    <w:tbl>
      <w:tblPr>
        <w:tblStyle w:val="TableauGrille4-Accentuation51"/>
        <w:tblW w:w="10173" w:type="dxa"/>
        <w:tblLayout w:type="fixed"/>
        <w:tblLook w:val="06A0" w:firstRow="1" w:lastRow="0" w:firstColumn="1" w:lastColumn="0" w:noHBand="1" w:noVBand="1"/>
      </w:tblPr>
      <w:tblGrid>
        <w:gridCol w:w="4361"/>
        <w:gridCol w:w="1276"/>
        <w:gridCol w:w="1275"/>
        <w:gridCol w:w="1134"/>
        <w:gridCol w:w="1134"/>
        <w:gridCol w:w="993"/>
      </w:tblGrid>
      <w:tr w:rsidR="00DB4F7A" w:rsidRPr="00B91889" w14:paraId="3F11ED88" w14:textId="77777777" w:rsidTr="003D5F06">
        <w:trPr>
          <w:cnfStyle w:val="100000000000" w:firstRow="1" w:lastRow="0" w:firstColumn="0" w:lastColumn="0" w:oddVBand="0" w:evenVBand="0" w:oddHBand="0" w:evenHBand="0" w:firstRowFirstColumn="0" w:firstRowLastColumn="0" w:lastRowFirstColumn="0" w:lastRowLastColumn="0"/>
          <w:trHeight w:val="370"/>
        </w:trPr>
        <w:tc>
          <w:tcPr>
            <w:cnfStyle w:val="001000000000" w:firstRow="0" w:lastRow="0" w:firstColumn="1" w:lastColumn="0" w:oddVBand="0" w:evenVBand="0" w:oddHBand="0" w:evenHBand="0" w:firstRowFirstColumn="0" w:firstRowLastColumn="0" w:lastRowFirstColumn="0" w:lastRowLastColumn="0"/>
            <w:tcW w:w="4361" w:type="dxa"/>
          </w:tcPr>
          <w:p w14:paraId="30E050A8" w14:textId="77777777" w:rsidR="00DB4F7A" w:rsidRPr="00B91889" w:rsidRDefault="00DB4F7A" w:rsidP="36C5332D">
            <w:pPr>
              <w:pStyle w:val="Pieddepage"/>
              <w:jc w:val="center"/>
              <w:rPr>
                <w:rFonts w:asciiTheme="minorHAnsi" w:hAnsiTheme="minorHAnsi" w:cs="Calibri"/>
                <w:sz w:val="22"/>
                <w:szCs w:val="22"/>
              </w:rPr>
            </w:pPr>
          </w:p>
        </w:tc>
        <w:tc>
          <w:tcPr>
            <w:tcW w:w="5812" w:type="dxa"/>
            <w:gridSpan w:val="5"/>
          </w:tcPr>
          <w:p w14:paraId="42A8931A" w14:textId="2111CD37" w:rsidR="00DB4F7A" w:rsidRPr="00B91889" w:rsidRDefault="00DB4F7A" w:rsidP="36C5332D">
            <w:pPr>
              <w:pStyle w:val="Pieddepage"/>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Calibri"/>
                <w:sz w:val="22"/>
                <w:szCs w:val="22"/>
              </w:rPr>
            </w:pPr>
            <w:r w:rsidRPr="00B91889">
              <w:rPr>
                <w:rFonts w:asciiTheme="minorHAnsi" w:hAnsiTheme="minorHAnsi" w:cs="Calibri"/>
                <w:sz w:val="22"/>
                <w:szCs w:val="22"/>
              </w:rPr>
              <w:t>REPORTING</w:t>
            </w:r>
          </w:p>
        </w:tc>
      </w:tr>
      <w:tr w:rsidR="00CB7713" w:rsidRPr="00B91889" w14:paraId="4EE37D19" w14:textId="77777777" w:rsidTr="003D5F06">
        <w:tc>
          <w:tcPr>
            <w:cnfStyle w:val="001000000000" w:firstRow="0" w:lastRow="0" w:firstColumn="1" w:lastColumn="0" w:oddVBand="0" w:evenVBand="0" w:oddHBand="0" w:evenHBand="0" w:firstRowFirstColumn="0" w:firstRowLastColumn="0" w:lastRowFirstColumn="0" w:lastRowLastColumn="0"/>
            <w:tcW w:w="4361" w:type="dxa"/>
            <w:shd w:val="clear" w:color="auto" w:fill="B4C6E7" w:themeFill="accent1" w:themeFillTint="66"/>
          </w:tcPr>
          <w:p w14:paraId="5FEFCE74" w14:textId="230E44A9" w:rsidR="00DB4F7A" w:rsidRPr="00B91889" w:rsidRDefault="00DB4F7A" w:rsidP="003D5F06">
            <w:pPr>
              <w:pStyle w:val="Pieddepage"/>
              <w:rPr>
                <w:rFonts w:asciiTheme="minorHAnsi" w:hAnsiTheme="minorHAnsi" w:cs="Calibri"/>
                <w:b w:val="0"/>
                <w:bCs w:val="0"/>
                <w:sz w:val="22"/>
                <w:szCs w:val="22"/>
              </w:rPr>
            </w:pPr>
            <w:r w:rsidRPr="00B91889">
              <w:rPr>
                <w:rFonts w:asciiTheme="minorHAnsi" w:hAnsiTheme="minorHAnsi" w:cs="Calibri"/>
                <w:sz w:val="22"/>
                <w:szCs w:val="22"/>
              </w:rPr>
              <w:t>Fréquence</w:t>
            </w:r>
          </w:p>
        </w:tc>
        <w:tc>
          <w:tcPr>
            <w:tcW w:w="1276" w:type="dxa"/>
            <w:shd w:val="clear" w:color="auto" w:fill="B4C6E7" w:themeFill="accent1" w:themeFillTint="66"/>
          </w:tcPr>
          <w:p w14:paraId="083DDEB5" w14:textId="46AA96F7" w:rsidR="00DB4F7A" w:rsidRPr="00B91889" w:rsidRDefault="00DB4F7A" w:rsidP="36C5332D">
            <w:pPr>
              <w:pStyle w:val="Pieddepage"/>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2"/>
                <w:szCs w:val="22"/>
              </w:rPr>
            </w:pPr>
            <w:r w:rsidRPr="00B91889">
              <w:rPr>
                <w:rFonts w:asciiTheme="minorHAnsi" w:hAnsiTheme="minorHAnsi" w:cs="Calibri"/>
                <w:sz w:val="22"/>
                <w:szCs w:val="22"/>
              </w:rPr>
              <w:t>Journalier</w:t>
            </w:r>
          </w:p>
        </w:tc>
        <w:tc>
          <w:tcPr>
            <w:tcW w:w="1275" w:type="dxa"/>
            <w:shd w:val="clear" w:color="auto" w:fill="B4C6E7" w:themeFill="accent1" w:themeFillTint="66"/>
          </w:tcPr>
          <w:p w14:paraId="220A4D0F" w14:textId="623EA4D2" w:rsidR="00DB4F7A" w:rsidRPr="00B91889" w:rsidRDefault="005F55F2" w:rsidP="005F55F2">
            <w:pPr>
              <w:pStyle w:val="Pieddepage"/>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2"/>
                <w:szCs w:val="22"/>
              </w:rPr>
            </w:pPr>
            <w:r w:rsidRPr="00B91889">
              <w:rPr>
                <w:rFonts w:asciiTheme="minorHAnsi" w:hAnsiTheme="minorHAnsi" w:cs="Calibri"/>
                <w:sz w:val="22"/>
                <w:szCs w:val="22"/>
              </w:rPr>
              <w:t>Hebdo</w:t>
            </w:r>
          </w:p>
        </w:tc>
        <w:tc>
          <w:tcPr>
            <w:tcW w:w="1134" w:type="dxa"/>
            <w:shd w:val="clear" w:color="auto" w:fill="B4C6E7" w:themeFill="accent1" w:themeFillTint="66"/>
          </w:tcPr>
          <w:p w14:paraId="0CFE78E7" w14:textId="196E586D" w:rsidR="00DB4F7A" w:rsidRPr="00B91889" w:rsidRDefault="00DB4F7A" w:rsidP="36C5332D">
            <w:pPr>
              <w:pStyle w:val="Pieddepage"/>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2"/>
                <w:szCs w:val="22"/>
              </w:rPr>
            </w:pPr>
            <w:r w:rsidRPr="00B91889">
              <w:rPr>
                <w:rFonts w:asciiTheme="minorHAnsi" w:hAnsiTheme="minorHAnsi" w:cs="Calibri"/>
                <w:sz w:val="22"/>
                <w:szCs w:val="22"/>
              </w:rPr>
              <w:t>Mensuel</w:t>
            </w:r>
          </w:p>
        </w:tc>
        <w:tc>
          <w:tcPr>
            <w:tcW w:w="1134" w:type="dxa"/>
            <w:shd w:val="clear" w:color="auto" w:fill="B4C6E7" w:themeFill="accent1" w:themeFillTint="66"/>
          </w:tcPr>
          <w:p w14:paraId="5A9EFF01" w14:textId="378E6456" w:rsidR="00DB4F7A" w:rsidRPr="00B91889" w:rsidRDefault="00DB4F7A" w:rsidP="36C5332D">
            <w:pPr>
              <w:pStyle w:val="Pieddepage"/>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2"/>
                <w:szCs w:val="22"/>
              </w:rPr>
            </w:pPr>
            <w:r w:rsidRPr="00B91889">
              <w:rPr>
                <w:rFonts w:asciiTheme="minorHAnsi" w:hAnsiTheme="minorHAnsi" w:cs="Calibri"/>
                <w:sz w:val="22"/>
                <w:szCs w:val="22"/>
              </w:rPr>
              <w:t>Trimestre</w:t>
            </w:r>
          </w:p>
        </w:tc>
        <w:tc>
          <w:tcPr>
            <w:tcW w:w="993" w:type="dxa"/>
            <w:shd w:val="clear" w:color="auto" w:fill="B4C6E7" w:themeFill="accent1" w:themeFillTint="66"/>
          </w:tcPr>
          <w:p w14:paraId="2165894C" w14:textId="39430725" w:rsidR="00DB4F7A" w:rsidRPr="00B91889" w:rsidRDefault="00DB4F7A" w:rsidP="36C5332D">
            <w:pPr>
              <w:pStyle w:val="Pieddepage"/>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2"/>
                <w:szCs w:val="22"/>
              </w:rPr>
            </w:pPr>
            <w:r w:rsidRPr="00B91889">
              <w:rPr>
                <w:rFonts w:asciiTheme="minorHAnsi" w:hAnsiTheme="minorHAnsi" w:cs="Calibri"/>
                <w:sz w:val="22"/>
                <w:szCs w:val="22"/>
              </w:rPr>
              <w:t>Annuel</w:t>
            </w:r>
          </w:p>
        </w:tc>
      </w:tr>
      <w:tr w:rsidR="006A084F" w:rsidRPr="00B91889" w14:paraId="5E2AAE6A" w14:textId="77777777" w:rsidTr="003D5F06">
        <w:tc>
          <w:tcPr>
            <w:cnfStyle w:val="001000000000" w:firstRow="0" w:lastRow="0" w:firstColumn="1" w:lastColumn="0" w:oddVBand="0" w:evenVBand="0" w:oddHBand="0" w:evenHBand="0" w:firstRowFirstColumn="0" w:firstRowLastColumn="0" w:lastRowFirstColumn="0" w:lastRowLastColumn="0"/>
            <w:tcW w:w="10173" w:type="dxa"/>
            <w:gridSpan w:val="6"/>
            <w:shd w:val="clear" w:color="auto" w:fill="DEEAF6" w:themeFill="accent5" w:themeFillTint="33"/>
          </w:tcPr>
          <w:p w14:paraId="3D0CA511" w14:textId="6A06AF76" w:rsidR="006A084F" w:rsidRPr="00B91889" w:rsidRDefault="005F55F2" w:rsidP="005F55F2">
            <w:pPr>
              <w:pStyle w:val="Pieddepage"/>
              <w:jc w:val="center"/>
              <w:rPr>
                <w:rFonts w:asciiTheme="minorHAnsi" w:hAnsiTheme="minorHAnsi" w:cs="Calibri"/>
                <w:sz w:val="22"/>
                <w:szCs w:val="22"/>
              </w:rPr>
            </w:pPr>
            <w:r w:rsidRPr="00B91889">
              <w:rPr>
                <w:rFonts w:asciiTheme="minorHAnsi" w:hAnsiTheme="minorHAnsi" w:cs="Calibri"/>
                <w:sz w:val="22"/>
                <w:szCs w:val="22"/>
              </w:rPr>
              <w:t xml:space="preserve">CAF CONCERNEE :         à compléter </w:t>
            </w:r>
          </w:p>
        </w:tc>
      </w:tr>
      <w:tr w:rsidR="00CB7713" w:rsidRPr="00B91889" w14:paraId="5D90E02E" w14:textId="77777777" w:rsidTr="003D5F06">
        <w:trPr>
          <w:trHeight w:val="544"/>
        </w:trPr>
        <w:tc>
          <w:tcPr>
            <w:cnfStyle w:val="001000000000" w:firstRow="0" w:lastRow="0" w:firstColumn="1" w:lastColumn="0" w:oddVBand="0" w:evenVBand="0" w:oddHBand="0" w:evenHBand="0" w:firstRowFirstColumn="0" w:firstRowLastColumn="0" w:lastRowFirstColumn="0" w:lastRowLastColumn="0"/>
            <w:tcW w:w="4361" w:type="dxa"/>
          </w:tcPr>
          <w:p w14:paraId="339D7A27" w14:textId="1F217966" w:rsidR="00DB4F7A" w:rsidRPr="00CB68A3" w:rsidRDefault="00DB4F7A" w:rsidP="36C5332D">
            <w:pPr>
              <w:pStyle w:val="Pieddepage"/>
              <w:rPr>
                <w:rFonts w:asciiTheme="minorHAnsi" w:hAnsiTheme="minorHAnsi" w:cs="Calibri"/>
                <w:sz w:val="18"/>
                <w:szCs w:val="18"/>
              </w:rPr>
            </w:pPr>
            <w:r w:rsidRPr="00CB68A3">
              <w:rPr>
                <w:rFonts w:asciiTheme="minorHAnsi" w:hAnsiTheme="minorHAnsi" w:cs="Calibri"/>
                <w:sz w:val="18"/>
                <w:szCs w:val="18"/>
              </w:rPr>
              <w:t>L’atteinte des engagements de service</w:t>
            </w:r>
            <w:r w:rsidR="00CB7713" w:rsidRPr="00CB68A3">
              <w:rPr>
                <w:rFonts w:asciiTheme="minorHAnsi" w:hAnsiTheme="minorHAnsi" w:cs="Calibri"/>
                <w:sz w:val="18"/>
                <w:szCs w:val="18"/>
              </w:rPr>
              <w:t> </w:t>
            </w:r>
            <w:r w:rsidR="00D42AAA" w:rsidRPr="00CB68A3">
              <w:rPr>
                <w:rFonts w:asciiTheme="minorHAnsi" w:hAnsiTheme="minorHAnsi" w:cs="Calibri"/>
                <w:sz w:val="18"/>
                <w:szCs w:val="18"/>
              </w:rPr>
              <w:t>(continuité, délais de traitement, qualité)</w:t>
            </w:r>
          </w:p>
        </w:tc>
        <w:tc>
          <w:tcPr>
            <w:tcW w:w="1276" w:type="dxa"/>
          </w:tcPr>
          <w:p w14:paraId="2A163627" w14:textId="1E804575" w:rsidR="00DB4F7A" w:rsidRPr="00B91889" w:rsidRDefault="00DB4F7A" w:rsidP="008319F3">
            <w:pPr>
              <w:pStyle w:val="Pieddepage"/>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2"/>
                <w:szCs w:val="22"/>
              </w:rPr>
            </w:pPr>
          </w:p>
        </w:tc>
        <w:tc>
          <w:tcPr>
            <w:tcW w:w="1275" w:type="dxa"/>
          </w:tcPr>
          <w:p w14:paraId="70F33F93" w14:textId="1E804575" w:rsidR="00DB4F7A" w:rsidRPr="00B91889" w:rsidRDefault="00DB4F7A" w:rsidP="008319F3">
            <w:pPr>
              <w:pStyle w:val="Pieddepage"/>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2"/>
                <w:szCs w:val="22"/>
              </w:rPr>
            </w:pPr>
          </w:p>
        </w:tc>
        <w:tc>
          <w:tcPr>
            <w:tcW w:w="1134" w:type="dxa"/>
          </w:tcPr>
          <w:p w14:paraId="4571D6D9" w14:textId="1E804575" w:rsidR="00DB4F7A" w:rsidRPr="00B91889" w:rsidRDefault="00DB4F7A" w:rsidP="008319F3">
            <w:pPr>
              <w:pStyle w:val="Pieddepage"/>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2"/>
                <w:szCs w:val="22"/>
              </w:rPr>
            </w:pPr>
          </w:p>
        </w:tc>
        <w:tc>
          <w:tcPr>
            <w:tcW w:w="1134" w:type="dxa"/>
          </w:tcPr>
          <w:p w14:paraId="597F39CE" w14:textId="21F4AF80" w:rsidR="00DB4F7A" w:rsidRPr="00B91889" w:rsidRDefault="00DB4F7A" w:rsidP="008319F3">
            <w:pPr>
              <w:pStyle w:val="Pieddepage"/>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2"/>
                <w:szCs w:val="22"/>
              </w:rPr>
            </w:pPr>
          </w:p>
        </w:tc>
        <w:tc>
          <w:tcPr>
            <w:tcW w:w="993" w:type="dxa"/>
          </w:tcPr>
          <w:p w14:paraId="41AC74D9" w14:textId="1E804575" w:rsidR="00DB4F7A" w:rsidRPr="00B91889" w:rsidRDefault="00DB4F7A" w:rsidP="008319F3">
            <w:pPr>
              <w:pStyle w:val="Pieddepage"/>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2"/>
                <w:szCs w:val="22"/>
              </w:rPr>
            </w:pPr>
          </w:p>
        </w:tc>
      </w:tr>
      <w:tr w:rsidR="006A084F" w:rsidRPr="00B91889" w14:paraId="498752FA" w14:textId="77777777" w:rsidTr="003D5F06">
        <w:tc>
          <w:tcPr>
            <w:cnfStyle w:val="001000000000" w:firstRow="0" w:lastRow="0" w:firstColumn="1" w:lastColumn="0" w:oddVBand="0" w:evenVBand="0" w:oddHBand="0" w:evenHBand="0" w:firstRowFirstColumn="0" w:firstRowLastColumn="0" w:lastRowFirstColumn="0" w:lastRowLastColumn="0"/>
            <w:tcW w:w="4361" w:type="dxa"/>
            <w:shd w:val="clear" w:color="auto" w:fill="FFFFFF" w:themeFill="background1"/>
          </w:tcPr>
          <w:p w14:paraId="3D370084" w14:textId="6CC4EF7C" w:rsidR="00677B68" w:rsidRPr="00CB68A3" w:rsidDel="00677B68" w:rsidRDefault="00677B68" w:rsidP="36C5332D">
            <w:pPr>
              <w:pStyle w:val="Pieddepage"/>
              <w:rPr>
                <w:rFonts w:asciiTheme="minorHAnsi" w:hAnsiTheme="minorHAnsi" w:cs="Calibri"/>
                <w:sz w:val="18"/>
                <w:szCs w:val="18"/>
              </w:rPr>
            </w:pPr>
            <w:r w:rsidRPr="00CB68A3">
              <w:rPr>
                <w:rFonts w:asciiTheme="minorHAnsi" w:hAnsiTheme="minorHAnsi" w:cs="Calibri"/>
                <w:sz w:val="18"/>
                <w:szCs w:val="18"/>
              </w:rPr>
              <w:t>Cout et volumes consommés par services pour </w:t>
            </w:r>
            <w:r w:rsidR="009C366B" w:rsidRPr="00CB68A3">
              <w:rPr>
                <w:rFonts w:asciiTheme="minorHAnsi" w:hAnsiTheme="minorHAnsi" w:cs="Calibri"/>
                <w:sz w:val="18"/>
                <w:szCs w:val="18"/>
              </w:rPr>
              <w:t>les</w:t>
            </w:r>
            <w:r w:rsidRPr="00CB68A3">
              <w:rPr>
                <w:rFonts w:asciiTheme="minorHAnsi" w:hAnsiTheme="minorHAnsi" w:cs="Calibri"/>
                <w:sz w:val="18"/>
                <w:szCs w:val="18"/>
              </w:rPr>
              <w:t xml:space="preserve"> courrier</w:t>
            </w:r>
            <w:r w:rsidR="009C366B" w:rsidRPr="00CB68A3">
              <w:rPr>
                <w:rFonts w:asciiTheme="minorHAnsi" w:hAnsiTheme="minorHAnsi" w:cs="Calibri"/>
                <w:sz w:val="18"/>
                <w:szCs w:val="18"/>
              </w:rPr>
              <w:t>s et les</w:t>
            </w:r>
            <w:r w:rsidRPr="00CB68A3">
              <w:rPr>
                <w:rFonts w:asciiTheme="minorHAnsi" w:hAnsiTheme="minorHAnsi" w:cs="Calibri"/>
                <w:sz w:val="18"/>
                <w:szCs w:val="18"/>
              </w:rPr>
              <w:t xml:space="preserve"> AR</w:t>
            </w:r>
            <w:r w:rsidR="0016378C" w:rsidRPr="00CB68A3">
              <w:rPr>
                <w:rFonts w:asciiTheme="minorHAnsi" w:hAnsiTheme="minorHAnsi" w:cs="Calibri"/>
                <w:sz w:val="18"/>
                <w:szCs w:val="18"/>
              </w:rPr>
              <w:t>, en distinguant les courriers pour la France et pour l’étranger</w:t>
            </w:r>
          </w:p>
        </w:tc>
        <w:tc>
          <w:tcPr>
            <w:tcW w:w="1276" w:type="dxa"/>
            <w:shd w:val="clear" w:color="auto" w:fill="FFFFFF" w:themeFill="background1"/>
          </w:tcPr>
          <w:p w14:paraId="021B96EF" w14:textId="77777777" w:rsidR="00677B68" w:rsidRPr="00B91889" w:rsidRDefault="00677B68" w:rsidP="008319F3">
            <w:pPr>
              <w:pStyle w:val="Pieddepage"/>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2"/>
                <w:szCs w:val="22"/>
              </w:rPr>
            </w:pPr>
          </w:p>
        </w:tc>
        <w:tc>
          <w:tcPr>
            <w:tcW w:w="1275" w:type="dxa"/>
            <w:shd w:val="clear" w:color="auto" w:fill="FFFFFF" w:themeFill="background1"/>
          </w:tcPr>
          <w:p w14:paraId="7779ED2B" w14:textId="77777777" w:rsidR="00677B68" w:rsidRPr="00B91889" w:rsidRDefault="00677B68" w:rsidP="008319F3">
            <w:pPr>
              <w:pStyle w:val="Pieddepage"/>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2"/>
                <w:szCs w:val="22"/>
              </w:rPr>
            </w:pPr>
          </w:p>
        </w:tc>
        <w:tc>
          <w:tcPr>
            <w:tcW w:w="1134" w:type="dxa"/>
            <w:shd w:val="clear" w:color="auto" w:fill="FFFFFF" w:themeFill="background1"/>
          </w:tcPr>
          <w:p w14:paraId="1B8C7A1F" w14:textId="77777777" w:rsidR="00677B68" w:rsidRPr="00B91889" w:rsidRDefault="00677B68" w:rsidP="008319F3">
            <w:pPr>
              <w:pStyle w:val="Pieddepage"/>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2"/>
                <w:szCs w:val="22"/>
              </w:rPr>
            </w:pPr>
          </w:p>
        </w:tc>
        <w:tc>
          <w:tcPr>
            <w:tcW w:w="1134" w:type="dxa"/>
            <w:shd w:val="clear" w:color="auto" w:fill="FFFFFF" w:themeFill="background1"/>
          </w:tcPr>
          <w:p w14:paraId="7735A63D" w14:textId="42FD8277" w:rsidR="00677B68" w:rsidRPr="00B91889" w:rsidRDefault="00677B68" w:rsidP="008319F3">
            <w:pPr>
              <w:pStyle w:val="Pieddepage"/>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2"/>
                <w:szCs w:val="22"/>
              </w:rPr>
            </w:pPr>
          </w:p>
        </w:tc>
        <w:tc>
          <w:tcPr>
            <w:tcW w:w="993" w:type="dxa"/>
            <w:shd w:val="clear" w:color="auto" w:fill="FFFFFF" w:themeFill="background1"/>
          </w:tcPr>
          <w:p w14:paraId="60376E17" w14:textId="77777777" w:rsidR="00677B68" w:rsidRPr="00B91889" w:rsidRDefault="00677B68" w:rsidP="008319F3">
            <w:pPr>
              <w:pStyle w:val="Pieddepage"/>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2"/>
                <w:szCs w:val="22"/>
              </w:rPr>
            </w:pPr>
          </w:p>
        </w:tc>
      </w:tr>
      <w:tr w:rsidR="00CB7713" w:rsidRPr="00B91889" w14:paraId="159C9D58" w14:textId="77777777" w:rsidTr="003D5F06">
        <w:tc>
          <w:tcPr>
            <w:cnfStyle w:val="001000000000" w:firstRow="0" w:lastRow="0" w:firstColumn="1" w:lastColumn="0" w:oddVBand="0" w:evenVBand="0" w:oddHBand="0" w:evenHBand="0" w:firstRowFirstColumn="0" w:firstRowLastColumn="0" w:lastRowFirstColumn="0" w:lastRowLastColumn="0"/>
            <w:tcW w:w="4361" w:type="dxa"/>
            <w:shd w:val="clear" w:color="auto" w:fill="E7E6E6" w:themeFill="background2"/>
          </w:tcPr>
          <w:p w14:paraId="016E95C2" w14:textId="79E6D677" w:rsidR="00DB4F7A" w:rsidRPr="00CB68A3" w:rsidRDefault="00DB4F7A" w:rsidP="36C5332D">
            <w:pPr>
              <w:pStyle w:val="Pieddepage"/>
              <w:rPr>
                <w:rFonts w:asciiTheme="minorHAnsi" w:hAnsiTheme="minorHAnsi" w:cs="Calibri"/>
                <w:sz w:val="18"/>
                <w:szCs w:val="18"/>
              </w:rPr>
            </w:pPr>
            <w:r w:rsidRPr="00CB68A3">
              <w:rPr>
                <w:rFonts w:asciiTheme="minorHAnsi" w:hAnsiTheme="minorHAnsi" w:cs="Calibri"/>
                <w:sz w:val="18"/>
                <w:szCs w:val="18"/>
              </w:rPr>
              <w:t>Anomalies</w:t>
            </w:r>
          </w:p>
        </w:tc>
        <w:tc>
          <w:tcPr>
            <w:tcW w:w="1276" w:type="dxa"/>
            <w:shd w:val="clear" w:color="auto" w:fill="E7E6E6" w:themeFill="background2"/>
          </w:tcPr>
          <w:p w14:paraId="14BF046D" w14:textId="1E804575" w:rsidR="00DB4F7A" w:rsidRPr="00B91889" w:rsidRDefault="00DB4F7A" w:rsidP="008319F3">
            <w:pPr>
              <w:pStyle w:val="Pieddepage"/>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2"/>
                <w:szCs w:val="22"/>
              </w:rPr>
            </w:pPr>
          </w:p>
        </w:tc>
        <w:tc>
          <w:tcPr>
            <w:tcW w:w="1275" w:type="dxa"/>
            <w:shd w:val="clear" w:color="auto" w:fill="E7E6E6" w:themeFill="background2"/>
          </w:tcPr>
          <w:p w14:paraId="67BF517B" w14:textId="1282D537" w:rsidR="00DB4F7A" w:rsidRPr="00B91889" w:rsidRDefault="00DB4F7A" w:rsidP="008319F3">
            <w:pPr>
              <w:pStyle w:val="Pieddepage"/>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2"/>
                <w:szCs w:val="22"/>
              </w:rPr>
            </w:pPr>
          </w:p>
        </w:tc>
        <w:tc>
          <w:tcPr>
            <w:tcW w:w="1134" w:type="dxa"/>
            <w:shd w:val="clear" w:color="auto" w:fill="E7E6E6" w:themeFill="background2"/>
          </w:tcPr>
          <w:p w14:paraId="40294714" w14:textId="1E804575" w:rsidR="00DB4F7A" w:rsidRPr="00450FE7" w:rsidRDefault="00DB4F7A" w:rsidP="008319F3">
            <w:pPr>
              <w:pStyle w:val="Pieddepage"/>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2"/>
                <w:szCs w:val="22"/>
              </w:rPr>
            </w:pPr>
          </w:p>
        </w:tc>
        <w:tc>
          <w:tcPr>
            <w:tcW w:w="1134" w:type="dxa"/>
            <w:shd w:val="clear" w:color="auto" w:fill="E7E6E6" w:themeFill="background2"/>
          </w:tcPr>
          <w:p w14:paraId="6005E619" w14:textId="32527F91" w:rsidR="00DB4F7A" w:rsidRPr="00450FE7" w:rsidRDefault="00DB4F7A" w:rsidP="008319F3">
            <w:pPr>
              <w:pStyle w:val="Pieddepage"/>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2"/>
                <w:szCs w:val="22"/>
              </w:rPr>
            </w:pPr>
          </w:p>
        </w:tc>
        <w:tc>
          <w:tcPr>
            <w:tcW w:w="993" w:type="dxa"/>
            <w:shd w:val="clear" w:color="auto" w:fill="E7E6E6" w:themeFill="background2"/>
          </w:tcPr>
          <w:p w14:paraId="0FD59826" w14:textId="1E804575" w:rsidR="00DB4F7A" w:rsidRPr="00B91889" w:rsidRDefault="00DB4F7A" w:rsidP="008319F3">
            <w:pPr>
              <w:pStyle w:val="Pieddepage"/>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2"/>
                <w:szCs w:val="22"/>
              </w:rPr>
            </w:pPr>
          </w:p>
        </w:tc>
      </w:tr>
      <w:tr w:rsidR="00CB7713" w:rsidRPr="00B91889" w14:paraId="7EEFBB56" w14:textId="77777777" w:rsidTr="003D5F06">
        <w:tc>
          <w:tcPr>
            <w:cnfStyle w:val="001000000000" w:firstRow="0" w:lastRow="0" w:firstColumn="1" w:lastColumn="0" w:oddVBand="0" w:evenVBand="0" w:oddHBand="0" w:evenHBand="0" w:firstRowFirstColumn="0" w:firstRowLastColumn="0" w:lastRowFirstColumn="0" w:lastRowLastColumn="0"/>
            <w:tcW w:w="4361" w:type="dxa"/>
          </w:tcPr>
          <w:p w14:paraId="555CBB88" w14:textId="0E39D7BD" w:rsidR="00DB4F7A" w:rsidRPr="00CB68A3" w:rsidRDefault="00CB7713" w:rsidP="003D5F06">
            <w:pPr>
              <w:pStyle w:val="Pieddepage"/>
              <w:rPr>
                <w:rFonts w:asciiTheme="minorHAnsi" w:hAnsiTheme="minorHAnsi" w:cs="Calibri"/>
                <w:sz w:val="18"/>
                <w:szCs w:val="18"/>
              </w:rPr>
            </w:pPr>
            <w:r w:rsidRPr="00CB68A3">
              <w:rPr>
                <w:rFonts w:asciiTheme="minorHAnsi" w:hAnsiTheme="minorHAnsi" w:cs="Calibri"/>
                <w:sz w:val="18"/>
                <w:szCs w:val="18"/>
              </w:rPr>
              <w:t>Nombre de plis sans retour d’AR</w:t>
            </w:r>
            <w:r w:rsidR="00AD0C7C" w:rsidRPr="00CB68A3">
              <w:rPr>
                <w:rFonts w:asciiTheme="minorHAnsi" w:hAnsiTheme="minorHAnsi" w:cs="Calibri"/>
                <w:sz w:val="18"/>
                <w:szCs w:val="18"/>
              </w:rPr>
              <w:t> </w:t>
            </w:r>
          </w:p>
        </w:tc>
        <w:tc>
          <w:tcPr>
            <w:tcW w:w="1276" w:type="dxa"/>
          </w:tcPr>
          <w:p w14:paraId="5D94EE58" w14:textId="1E804575" w:rsidR="00DB4F7A" w:rsidRPr="00B91889" w:rsidRDefault="00DB4F7A" w:rsidP="008319F3">
            <w:pPr>
              <w:pStyle w:val="Pieddepage"/>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2"/>
                <w:szCs w:val="22"/>
              </w:rPr>
            </w:pPr>
          </w:p>
        </w:tc>
        <w:tc>
          <w:tcPr>
            <w:tcW w:w="1275" w:type="dxa"/>
          </w:tcPr>
          <w:p w14:paraId="534030DB" w14:textId="1E804575" w:rsidR="00DB4F7A" w:rsidRPr="00B91889" w:rsidRDefault="00DB4F7A" w:rsidP="008319F3">
            <w:pPr>
              <w:pStyle w:val="Pieddepage"/>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2"/>
                <w:szCs w:val="22"/>
              </w:rPr>
            </w:pPr>
          </w:p>
        </w:tc>
        <w:tc>
          <w:tcPr>
            <w:tcW w:w="1134" w:type="dxa"/>
          </w:tcPr>
          <w:p w14:paraId="099E57C6" w14:textId="1C3A38FC" w:rsidR="00DB4F7A" w:rsidRPr="00B91889" w:rsidRDefault="00DB4F7A" w:rsidP="008319F3">
            <w:pPr>
              <w:pStyle w:val="Pieddepage"/>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2"/>
                <w:szCs w:val="22"/>
              </w:rPr>
            </w:pPr>
          </w:p>
        </w:tc>
        <w:tc>
          <w:tcPr>
            <w:tcW w:w="1134" w:type="dxa"/>
          </w:tcPr>
          <w:p w14:paraId="6DDEF5B6" w14:textId="403A6B7C" w:rsidR="00DB4F7A" w:rsidRPr="00B91889" w:rsidRDefault="00DB4F7A" w:rsidP="008319F3">
            <w:pPr>
              <w:pStyle w:val="Pieddepage"/>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2"/>
                <w:szCs w:val="22"/>
              </w:rPr>
            </w:pPr>
          </w:p>
        </w:tc>
        <w:tc>
          <w:tcPr>
            <w:tcW w:w="993" w:type="dxa"/>
          </w:tcPr>
          <w:p w14:paraId="5649ED6D" w14:textId="1E804575" w:rsidR="00DB4F7A" w:rsidRPr="00B91889" w:rsidRDefault="00DB4F7A" w:rsidP="008319F3">
            <w:pPr>
              <w:pStyle w:val="Pieddepage"/>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2"/>
                <w:szCs w:val="22"/>
              </w:rPr>
            </w:pPr>
          </w:p>
        </w:tc>
      </w:tr>
      <w:tr w:rsidR="00CB7713" w:rsidRPr="00B91889" w14:paraId="1A71D201" w14:textId="77777777" w:rsidTr="003D5F06">
        <w:tc>
          <w:tcPr>
            <w:cnfStyle w:val="001000000000" w:firstRow="0" w:lastRow="0" w:firstColumn="1" w:lastColumn="0" w:oddVBand="0" w:evenVBand="0" w:oddHBand="0" w:evenHBand="0" w:firstRowFirstColumn="0" w:firstRowLastColumn="0" w:lastRowFirstColumn="0" w:lastRowLastColumn="0"/>
            <w:tcW w:w="4361" w:type="dxa"/>
          </w:tcPr>
          <w:p w14:paraId="0DDC8577" w14:textId="646D3512" w:rsidR="00DB4F7A" w:rsidRPr="00CB68A3" w:rsidRDefault="00CB7713" w:rsidP="36C5332D">
            <w:pPr>
              <w:pStyle w:val="Pieddepage"/>
              <w:rPr>
                <w:rFonts w:asciiTheme="minorHAnsi" w:hAnsiTheme="minorHAnsi" w:cs="Calibri"/>
                <w:sz w:val="18"/>
                <w:szCs w:val="18"/>
              </w:rPr>
            </w:pPr>
            <w:r w:rsidRPr="00CB68A3">
              <w:rPr>
                <w:rFonts w:asciiTheme="minorHAnsi" w:hAnsiTheme="minorHAnsi" w:cs="Calibri"/>
                <w:sz w:val="18"/>
                <w:szCs w:val="18"/>
              </w:rPr>
              <w:t xml:space="preserve">Délais écoulés </w:t>
            </w:r>
            <w:r w:rsidR="00BD4CBB" w:rsidRPr="00CB68A3">
              <w:rPr>
                <w:rFonts w:asciiTheme="minorHAnsi" w:hAnsiTheme="minorHAnsi" w:cs="Calibri"/>
                <w:sz w:val="18"/>
                <w:szCs w:val="18"/>
              </w:rPr>
              <w:t>entre l’envoi d’AR et la réclamation à La Poste</w:t>
            </w:r>
            <w:r w:rsidR="00AD0C7C" w:rsidRPr="00CB68A3">
              <w:rPr>
                <w:rFonts w:asciiTheme="minorHAnsi" w:hAnsiTheme="minorHAnsi" w:cs="Calibri"/>
                <w:sz w:val="18"/>
                <w:szCs w:val="18"/>
              </w:rPr>
              <w:t xml:space="preserve"> pour les plis sans retour d’AR</w:t>
            </w:r>
          </w:p>
        </w:tc>
        <w:tc>
          <w:tcPr>
            <w:tcW w:w="1276" w:type="dxa"/>
          </w:tcPr>
          <w:p w14:paraId="57C9685A" w14:textId="6979A8ED" w:rsidR="00DB4F7A" w:rsidRPr="00B91889" w:rsidRDefault="00DB4F7A" w:rsidP="008319F3">
            <w:pPr>
              <w:pStyle w:val="Pieddepage"/>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2"/>
                <w:szCs w:val="22"/>
              </w:rPr>
            </w:pPr>
          </w:p>
        </w:tc>
        <w:tc>
          <w:tcPr>
            <w:tcW w:w="1275" w:type="dxa"/>
          </w:tcPr>
          <w:p w14:paraId="7ABB20BF" w14:textId="5B2F3D11" w:rsidR="00DB4F7A" w:rsidRPr="00B91889" w:rsidRDefault="00DB4F7A" w:rsidP="008319F3">
            <w:pPr>
              <w:pStyle w:val="Pieddepage"/>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2"/>
                <w:szCs w:val="22"/>
              </w:rPr>
            </w:pPr>
          </w:p>
        </w:tc>
        <w:tc>
          <w:tcPr>
            <w:tcW w:w="1134" w:type="dxa"/>
          </w:tcPr>
          <w:p w14:paraId="7EB49630" w14:textId="67BBE39B" w:rsidR="00DB4F7A" w:rsidRPr="00B91889" w:rsidRDefault="00DB4F7A" w:rsidP="008319F3">
            <w:pPr>
              <w:pStyle w:val="Pieddepage"/>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2"/>
                <w:szCs w:val="22"/>
              </w:rPr>
            </w:pPr>
          </w:p>
        </w:tc>
        <w:tc>
          <w:tcPr>
            <w:tcW w:w="1134" w:type="dxa"/>
          </w:tcPr>
          <w:p w14:paraId="208730EC" w14:textId="00A8D339" w:rsidR="00DB4F7A" w:rsidRPr="00B91889" w:rsidRDefault="00DB4F7A" w:rsidP="008319F3">
            <w:pPr>
              <w:pStyle w:val="Pieddepage"/>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2"/>
                <w:szCs w:val="22"/>
              </w:rPr>
            </w:pPr>
          </w:p>
        </w:tc>
        <w:tc>
          <w:tcPr>
            <w:tcW w:w="993" w:type="dxa"/>
          </w:tcPr>
          <w:p w14:paraId="0CBB1DD8" w14:textId="6729EB4E" w:rsidR="00DB4F7A" w:rsidRPr="00B91889" w:rsidRDefault="00DB4F7A" w:rsidP="008319F3">
            <w:pPr>
              <w:pStyle w:val="Pieddepage"/>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22"/>
                <w:szCs w:val="22"/>
              </w:rPr>
            </w:pPr>
          </w:p>
        </w:tc>
      </w:tr>
      <w:tr w:rsidR="00CB7713" w:rsidRPr="00CB68A3" w14:paraId="12688968" w14:textId="77777777" w:rsidTr="003D5F06">
        <w:tc>
          <w:tcPr>
            <w:cnfStyle w:val="001000000000" w:firstRow="0" w:lastRow="0" w:firstColumn="1" w:lastColumn="0" w:oddVBand="0" w:evenVBand="0" w:oddHBand="0" w:evenHBand="0" w:firstRowFirstColumn="0" w:firstRowLastColumn="0" w:lastRowFirstColumn="0" w:lastRowLastColumn="0"/>
            <w:tcW w:w="4361" w:type="dxa"/>
          </w:tcPr>
          <w:p w14:paraId="73DB8366" w14:textId="199F498F" w:rsidR="00DB4F7A" w:rsidRPr="00CB68A3" w:rsidRDefault="00CB7713" w:rsidP="36C5332D">
            <w:pPr>
              <w:pStyle w:val="Pieddepage"/>
              <w:rPr>
                <w:rFonts w:asciiTheme="minorHAnsi" w:hAnsiTheme="minorHAnsi" w:cs="Calibri"/>
                <w:sz w:val="18"/>
                <w:szCs w:val="18"/>
              </w:rPr>
            </w:pPr>
            <w:r w:rsidRPr="00CB68A3">
              <w:rPr>
                <w:rFonts w:asciiTheme="minorHAnsi" w:hAnsiTheme="minorHAnsi" w:cs="Calibri"/>
                <w:sz w:val="18"/>
                <w:szCs w:val="18"/>
              </w:rPr>
              <w:t xml:space="preserve">Nombre de refacturation à </w:t>
            </w:r>
            <w:r w:rsidR="00BD4CBB" w:rsidRPr="00CB68A3">
              <w:rPr>
                <w:rFonts w:asciiTheme="minorHAnsi" w:hAnsiTheme="minorHAnsi" w:cs="Calibri"/>
                <w:sz w:val="18"/>
                <w:szCs w:val="18"/>
              </w:rPr>
              <w:t>L</w:t>
            </w:r>
            <w:r w:rsidRPr="00CB68A3">
              <w:rPr>
                <w:rFonts w:asciiTheme="minorHAnsi" w:hAnsiTheme="minorHAnsi" w:cs="Calibri"/>
                <w:sz w:val="18"/>
                <w:szCs w:val="18"/>
              </w:rPr>
              <w:t xml:space="preserve">a </w:t>
            </w:r>
            <w:r w:rsidR="00BD4CBB" w:rsidRPr="00CB68A3">
              <w:rPr>
                <w:rFonts w:asciiTheme="minorHAnsi" w:hAnsiTheme="minorHAnsi" w:cs="Calibri"/>
                <w:sz w:val="18"/>
                <w:szCs w:val="18"/>
              </w:rPr>
              <w:t>P</w:t>
            </w:r>
            <w:r w:rsidRPr="00CB68A3">
              <w:rPr>
                <w:rFonts w:asciiTheme="minorHAnsi" w:hAnsiTheme="minorHAnsi" w:cs="Calibri"/>
                <w:sz w:val="18"/>
                <w:szCs w:val="18"/>
              </w:rPr>
              <w:t>oste</w:t>
            </w:r>
            <w:r w:rsidR="00BD4CBB" w:rsidRPr="00CB68A3">
              <w:rPr>
                <w:rFonts w:asciiTheme="minorHAnsi" w:hAnsiTheme="minorHAnsi" w:cs="Calibri"/>
                <w:sz w:val="18"/>
                <w:szCs w:val="18"/>
              </w:rPr>
              <w:t xml:space="preserve"> pour les plis sans retour d’AR</w:t>
            </w:r>
          </w:p>
        </w:tc>
        <w:tc>
          <w:tcPr>
            <w:tcW w:w="1276" w:type="dxa"/>
          </w:tcPr>
          <w:p w14:paraId="569F4178" w14:textId="6D82D3DC" w:rsidR="00DB4F7A" w:rsidRPr="00CB68A3" w:rsidRDefault="00DB4F7A" w:rsidP="008319F3">
            <w:pPr>
              <w:pStyle w:val="Pieddepage"/>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18"/>
                <w:szCs w:val="18"/>
              </w:rPr>
            </w:pPr>
          </w:p>
        </w:tc>
        <w:tc>
          <w:tcPr>
            <w:tcW w:w="1275" w:type="dxa"/>
          </w:tcPr>
          <w:p w14:paraId="0193828D" w14:textId="3DAF2B0E" w:rsidR="00DB4F7A" w:rsidRPr="00CB68A3" w:rsidRDefault="00DB4F7A" w:rsidP="008319F3">
            <w:pPr>
              <w:pStyle w:val="Pieddepage"/>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18"/>
                <w:szCs w:val="18"/>
              </w:rPr>
            </w:pPr>
          </w:p>
        </w:tc>
        <w:tc>
          <w:tcPr>
            <w:tcW w:w="1134" w:type="dxa"/>
          </w:tcPr>
          <w:p w14:paraId="61D0B2B2" w14:textId="5DD98D89" w:rsidR="00DB4F7A" w:rsidRPr="00CB68A3" w:rsidRDefault="00DB4F7A" w:rsidP="008319F3">
            <w:pPr>
              <w:pStyle w:val="Pieddepage"/>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18"/>
                <w:szCs w:val="18"/>
              </w:rPr>
            </w:pPr>
          </w:p>
        </w:tc>
        <w:tc>
          <w:tcPr>
            <w:tcW w:w="1134" w:type="dxa"/>
          </w:tcPr>
          <w:p w14:paraId="0CF31813" w14:textId="2E17B077" w:rsidR="00DB4F7A" w:rsidRPr="00CB68A3" w:rsidRDefault="00DB4F7A" w:rsidP="008319F3">
            <w:pPr>
              <w:pStyle w:val="Pieddepage"/>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18"/>
                <w:szCs w:val="18"/>
              </w:rPr>
            </w:pPr>
          </w:p>
        </w:tc>
        <w:tc>
          <w:tcPr>
            <w:tcW w:w="993" w:type="dxa"/>
          </w:tcPr>
          <w:p w14:paraId="2A84B55C" w14:textId="78D03BDB" w:rsidR="00DB4F7A" w:rsidRPr="00CB68A3" w:rsidRDefault="00DB4F7A" w:rsidP="008319F3">
            <w:pPr>
              <w:pStyle w:val="Pieddepage"/>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18"/>
                <w:szCs w:val="18"/>
              </w:rPr>
            </w:pPr>
          </w:p>
        </w:tc>
      </w:tr>
      <w:tr w:rsidR="00AB3609" w:rsidRPr="00CB68A3" w14:paraId="6B571083" w14:textId="77777777" w:rsidTr="003D5F06">
        <w:tc>
          <w:tcPr>
            <w:cnfStyle w:val="001000000000" w:firstRow="0" w:lastRow="0" w:firstColumn="1" w:lastColumn="0" w:oddVBand="0" w:evenVBand="0" w:oddHBand="0" w:evenHBand="0" w:firstRowFirstColumn="0" w:firstRowLastColumn="0" w:lastRowFirstColumn="0" w:lastRowLastColumn="0"/>
            <w:tcW w:w="4361" w:type="dxa"/>
          </w:tcPr>
          <w:p w14:paraId="27F1F992" w14:textId="7378D125" w:rsidR="00AB3609" w:rsidRPr="00CB68A3" w:rsidRDefault="00AB3609" w:rsidP="36C5332D">
            <w:pPr>
              <w:pStyle w:val="Pieddepage"/>
              <w:rPr>
                <w:rFonts w:asciiTheme="minorHAnsi" w:hAnsiTheme="minorHAnsi" w:cs="Calibri"/>
                <w:sz w:val="18"/>
                <w:szCs w:val="18"/>
                <w:u w:val="single"/>
              </w:rPr>
            </w:pPr>
            <w:r w:rsidRPr="00CB68A3">
              <w:rPr>
                <w:rFonts w:asciiTheme="minorHAnsi" w:hAnsiTheme="minorHAnsi" w:cs="Calibri"/>
                <w:sz w:val="18"/>
                <w:szCs w:val="18"/>
                <w:u w:val="single"/>
              </w:rPr>
              <w:t>Dépenses d’affranchissement</w:t>
            </w:r>
          </w:p>
        </w:tc>
        <w:tc>
          <w:tcPr>
            <w:tcW w:w="1276" w:type="dxa"/>
          </w:tcPr>
          <w:p w14:paraId="09001FB2" w14:textId="77777777" w:rsidR="00AB3609" w:rsidRPr="00CB68A3" w:rsidRDefault="00AB3609" w:rsidP="008319F3">
            <w:pPr>
              <w:pStyle w:val="Pieddepage"/>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18"/>
                <w:szCs w:val="18"/>
              </w:rPr>
            </w:pPr>
          </w:p>
        </w:tc>
        <w:tc>
          <w:tcPr>
            <w:tcW w:w="1275" w:type="dxa"/>
          </w:tcPr>
          <w:p w14:paraId="64CCB858" w14:textId="77777777" w:rsidR="00AB3609" w:rsidRPr="00CB68A3" w:rsidRDefault="00AB3609" w:rsidP="008319F3">
            <w:pPr>
              <w:pStyle w:val="Pieddepage"/>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18"/>
                <w:szCs w:val="18"/>
              </w:rPr>
            </w:pPr>
          </w:p>
        </w:tc>
        <w:tc>
          <w:tcPr>
            <w:tcW w:w="1134" w:type="dxa"/>
          </w:tcPr>
          <w:p w14:paraId="1CC8E927" w14:textId="77777777" w:rsidR="00AB3609" w:rsidRPr="00CB68A3" w:rsidRDefault="00AB3609" w:rsidP="008319F3">
            <w:pPr>
              <w:pStyle w:val="Pieddepage"/>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18"/>
                <w:szCs w:val="18"/>
              </w:rPr>
            </w:pPr>
          </w:p>
        </w:tc>
        <w:tc>
          <w:tcPr>
            <w:tcW w:w="1134" w:type="dxa"/>
          </w:tcPr>
          <w:p w14:paraId="62A54732" w14:textId="77777777" w:rsidR="00AB3609" w:rsidRPr="00CB68A3" w:rsidRDefault="00AB3609" w:rsidP="008319F3">
            <w:pPr>
              <w:pStyle w:val="Pieddepage"/>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18"/>
                <w:szCs w:val="18"/>
              </w:rPr>
            </w:pPr>
          </w:p>
        </w:tc>
        <w:tc>
          <w:tcPr>
            <w:tcW w:w="993" w:type="dxa"/>
          </w:tcPr>
          <w:p w14:paraId="79A934AF" w14:textId="7E17A578" w:rsidR="00AB3609" w:rsidRPr="00CB68A3" w:rsidRDefault="00AB3609" w:rsidP="008319F3">
            <w:pPr>
              <w:pStyle w:val="Pieddepage"/>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18"/>
                <w:szCs w:val="18"/>
              </w:rPr>
            </w:pPr>
          </w:p>
        </w:tc>
      </w:tr>
    </w:tbl>
    <w:p w14:paraId="599CA97A" w14:textId="371707B2" w:rsidR="1DF44999" w:rsidRPr="00B91889" w:rsidRDefault="1DF44999" w:rsidP="00986F18">
      <w:pPr>
        <w:pStyle w:val="Titre1"/>
        <w:pBdr>
          <w:top w:val="single" w:sz="4" w:space="1" w:color="auto"/>
          <w:left w:val="single" w:sz="4" w:space="4" w:color="auto"/>
          <w:bottom w:val="single" w:sz="4" w:space="6" w:color="auto"/>
          <w:right w:val="single" w:sz="4" w:space="4" w:color="auto"/>
        </w:pBdr>
        <w:shd w:val="clear" w:color="auto" w:fill="BDD6EE" w:themeFill="accent5" w:themeFillTint="66"/>
        <w:spacing w:before="240" w:after="240"/>
        <w:rPr>
          <w:rFonts w:asciiTheme="minorHAnsi" w:eastAsiaTheme="minorEastAsia" w:hAnsiTheme="minorHAnsi" w:cstheme="minorBidi"/>
          <w:bCs/>
          <w:sz w:val="22"/>
          <w:szCs w:val="22"/>
        </w:rPr>
      </w:pPr>
      <w:bookmarkStart w:id="19" w:name="_Toc199758480"/>
      <w:r w:rsidRPr="00B91889">
        <w:rPr>
          <w:rFonts w:asciiTheme="minorHAnsi" w:eastAsiaTheme="minorEastAsia" w:hAnsiTheme="minorHAnsi" w:cstheme="minorBidi"/>
          <w:bCs/>
          <w:sz w:val="22"/>
          <w:szCs w:val="22"/>
        </w:rPr>
        <w:t xml:space="preserve">ARTICLE </w:t>
      </w:r>
      <w:r w:rsidR="00410456">
        <w:rPr>
          <w:rFonts w:asciiTheme="minorHAnsi" w:eastAsiaTheme="minorEastAsia" w:hAnsiTheme="minorHAnsi" w:cstheme="minorBidi"/>
          <w:bCs/>
          <w:sz w:val="22"/>
          <w:szCs w:val="22"/>
        </w:rPr>
        <w:t>7</w:t>
      </w:r>
      <w:r w:rsidR="00746663" w:rsidRPr="00B91889">
        <w:rPr>
          <w:rFonts w:asciiTheme="minorHAnsi" w:eastAsiaTheme="minorEastAsia" w:hAnsiTheme="minorHAnsi" w:cstheme="minorBidi"/>
          <w:bCs/>
          <w:sz w:val="22"/>
          <w:szCs w:val="22"/>
        </w:rPr>
        <w:t xml:space="preserve"> </w:t>
      </w:r>
      <w:r w:rsidR="00066361" w:rsidRPr="00B91889">
        <w:rPr>
          <w:rFonts w:asciiTheme="minorHAnsi" w:eastAsiaTheme="minorEastAsia" w:hAnsiTheme="minorHAnsi" w:cstheme="minorBidi"/>
          <w:bCs/>
          <w:sz w:val="22"/>
          <w:szCs w:val="22"/>
        </w:rPr>
        <w:t>: RÉ</w:t>
      </w:r>
      <w:r w:rsidRPr="00B91889">
        <w:rPr>
          <w:rFonts w:asciiTheme="minorHAnsi" w:eastAsiaTheme="minorEastAsia" w:hAnsiTheme="minorHAnsi" w:cstheme="minorBidi"/>
          <w:bCs/>
          <w:sz w:val="22"/>
          <w:szCs w:val="22"/>
        </w:rPr>
        <w:t>VERSIBILIT</w:t>
      </w:r>
      <w:r w:rsidR="005F55F2" w:rsidRPr="00B91889">
        <w:rPr>
          <w:rFonts w:asciiTheme="minorHAnsi" w:eastAsiaTheme="minorEastAsia" w:hAnsiTheme="minorHAnsi" w:cstheme="minorBidi"/>
          <w:bCs/>
          <w:sz w:val="22"/>
          <w:szCs w:val="22"/>
        </w:rPr>
        <w:t>É</w:t>
      </w:r>
      <w:bookmarkEnd w:id="19"/>
    </w:p>
    <w:p w14:paraId="4648E84F" w14:textId="0447ADBD" w:rsidR="00EE69E4" w:rsidRPr="00B91889" w:rsidRDefault="005F7350" w:rsidP="00790262">
      <w:pPr>
        <w:jc w:val="both"/>
        <w:rPr>
          <w:rFonts w:asciiTheme="minorHAnsi" w:hAnsiTheme="minorHAnsi" w:cs="Calibri"/>
          <w:sz w:val="22"/>
          <w:szCs w:val="22"/>
        </w:rPr>
      </w:pPr>
      <w:r>
        <w:rPr>
          <w:rFonts w:asciiTheme="minorHAnsi" w:hAnsiTheme="minorHAnsi" w:cs="Calibri"/>
          <w:sz w:val="22"/>
          <w:szCs w:val="22"/>
        </w:rPr>
        <w:t>Si possible, l</w:t>
      </w:r>
      <w:r w:rsidR="263C7873" w:rsidRPr="00B91889">
        <w:rPr>
          <w:rFonts w:asciiTheme="minorHAnsi" w:hAnsiTheme="minorHAnsi" w:cs="Calibri"/>
          <w:sz w:val="22"/>
          <w:szCs w:val="22"/>
        </w:rPr>
        <w:t xml:space="preserve">e </w:t>
      </w:r>
      <w:r w:rsidR="005C5C25">
        <w:rPr>
          <w:rFonts w:asciiTheme="minorHAnsi" w:hAnsiTheme="minorHAnsi" w:cs="Calibri"/>
          <w:sz w:val="22"/>
          <w:szCs w:val="22"/>
        </w:rPr>
        <w:t>t</w:t>
      </w:r>
      <w:r w:rsidR="263C7873" w:rsidRPr="00B91889">
        <w:rPr>
          <w:rFonts w:asciiTheme="minorHAnsi" w:hAnsiTheme="minorHAnsi" w:cs="Calibri"/>
          <w:sz w:val="22"/>
          <w:szCs w:val="22"/>
        </w:rPr>
        <w:t xml:space="preserve">itulaire </w:t>
      </w:r>
      <w:r w:rsidR="00E50FD8" w:rsidRPr="00B91889">
        <w:rPr>
          <w:rFonts w:asciiTheme="minorHAnsi" w:hAnsiTheme="minorHAnsi" w:cs="Calibri"/>
          <w:sz w:val="22"/>
          <w:szCs w:val="22"/>
        </w:rPr>
        <w:t xml:space="preserve">s’engage à </w:t>
      </w:r>
      <w:r w:rsidR="263C7873" w:rsidRPr="00B91889">
        <w:rPr>
          <w:rFonts w:asciiTheme="minorHAnsi" w:hAnsiTheme="minorHAnsi" w:cs="Calibri"/>
          <w:sz w:val="22"/>
          <w:szCs w:val="22"/>
        </w:rPr>
        <w:t xml:space="preserve">récupérer les documents archivés par le </w:t>
      </w:r>
      <w:r w:rsidR="33D2D365" w:rsidRPr="00B91889">
        <w:rPr>
          <w:rFonts w:asciiTheme="minorHAnsi" w:hAnsiTheme="minorHAnsi" w:cs="Calibri"/>
          <w:sz w:val="22"/>
          <w:szCs w:val="22"/>
        </w:rPr>
        <w:t xml:space="preserve">prestataire actuel. </w:t>
      </w:r>
      <w:r>
        <w:rPr>
          <w:rFonts w:asciiTheme="minorHAnsi" w:hAnsiTheme="minorHAnsi" w:cs="Calibri"/>
          <w:sz w:val="22"/>
          <w:szCs w:val="22"/>
        </w:rPr>
        <w:t>A défaut, il doit le préciser lors de la réunion de lancement.</w:t>
      </w:r>
      <w:r w:rsidR="00CC0A65">
        <w:rPr>
          <w:rFonts w:asciiTheme="minorHAnsi" w:hAnsiTheme="minorHAnsi" w:cs="Calibri"/>
          <w:sz w:val="22"/>
          <w:szCs w:val="22"/>
        </w:rPr>
        <w:t xml:space="preserve"> Le titulaire devra prendre connaissance et s’adapter à </w:t>
      </w:r>
      <w:r w:rsidR="00F41950">
        <w:rPr>
          <w:rFonts w:asciiTheme="minorHAnsi" w:hAnsiTheme="minorHAnsi" w:cs="Calibri"/>
          <w:sz w:val="22"/>
          <w:szCs w:val="22"/>
        </w:rPr>
        <w:t>la solution mis en place par le précédent prestataire.</w:t>
      </w:r>
    </w:p>
    <w:p w14:paraId="2913B019" w14:textId="393A9670" w:rsidR="661442F4" w:rsidRPr="00AA1D1B" w:rsidRDefault="33D2D365" w:rsidP="00790262">
      <w:pPr>
        <w:jc w:val="both"/>
        <w:rPr>
          <w:rFonts w:asciiTheme="minorHAnsi" w:hAnsiTheme="minorHAnsi" w:cs="Calibri"/>
          <w:sz w:val="22"/>
          <w:szCs w:val="22"/>
        </w:rPr>
      </w:pPr>
      <w:r w:rsidRPr="00B91889">
        <w:rPr>
          <w:rFonts w:asciiTheme="minorHAnsi" w:hAnsiTheme="minorHAnsi" w:cs="Calibri"/>
          <w:sz w:val="22"/>
          <w:szCs w:val="22"/>
        </w:rPr>
        <w:t xml:space="preserve">Il devra </w:t>
      </w:r>
      <w:r w:rsidRPr="00AA1D1B">
        <w:rPr>
          <w:rFonts w:asciiTheme="minorHAnsi" w:hAnsiTheme="minorHAnsi" w:cs="Calibri"/>
          <w:sz w:val="22"/>
          <w:szCs w:val="22"/>
        </w:rPr>
        <w:t xml:space="preserve">s’engager à assurer la réversibilité des prestations aux </w:t>
      </w:r>
      <w:r w:rsidR="005F55F2" w:rsidRPr="00AA1D1B">
        <w:rPr>
          <w:rFonts w:asciiTheme="minorHAnsi" w:hAnsiTheme="minorHAnsi" w:cs="Calibri"/>
          <w:sz w:val="22"/>
          <w:szCs w:val="22"/>
        </w:rPr>
        <w:t xml:space="preserve">trois </w:t>
      </w:r>
      <w:r w:rsidRPr="00AA1D1B">
        <w:rPr>
          <w:rFonts w:asciiTheme="minorHAnsi" w:hAnsiTheme="minorHAnsi" w:cs="Calibri"/>
          <w:sz w:val="22"/>
          <w:szCs w:val="22"/>
        </w:rPr>
        <w:t xml:space="preserve">Caf </w:t>
      </w:r>
      <w:r w:rsidR="00EE69E4" w:rsidRPr="00AA1D1B">
        <w:rPr>
          <w:rFonts w:asciiTheme="minorHAnsi" w:hAnsiTheme="minorHAnsi" w:cs="Calibri"/>
          <w:sz w:val="22"/>
          <w:szCs w:val="22"/>
        </w:rPr>
        <w:t xml:space="preserve">afin de leur permettre de reprendre totalement la maitrise des prestations au terme </w:t>
      </w:r>
      <w:r w:rsidR="00454843">
        <w:rPr>
          <w:rFonts w:asciiTheme="minorHAnsi" w:hAnsiTheme="minorHAnsi" w:cs="Calibri"/>
          <w:sz w:val="22"/>
          <w:szCs w:val="22"/>
        </w:rPr>
        <w:t>de l’accord-cadre</w:t>
      </w:r>
      <w:r w:rsidR="00EE69E4" w:rsidRPr="00AA1D1B">
        <w:rPr>
          <w:rFonts w:asciiTheme="minorHAnsi" w:hAnsiTheme="minorHAnsi" w:cs="Calibri"/>
          <w:sz w:val="22"/>
          <w:szCs w:val="22"/>
        </w:rPr>
        <w:t>, quel qu’en soit la cause</w:t>
      </w:r>
      <w:r w:rsidR="661442F4" w:rsidRPr="00AA1D1B">
        <w:rPr>
          <w:rFonts w:asciiTheme="minorHAnsi" w:hAnsiTheme="minorHAnsi" w:cs="Calibri"/>
          <w:sz w:val="22"/>
          <w:szCs w:val="22"/>
        </w:rPr>
        <w:t>.</w:t>
      </w:r>
      <w:r w:rsidR="005F55F2" w:rsidRPr="00AA1D1B">
        <w:rPr>
          <w:rFonts w:asciiTheme="minorHAnsi" w:hAnsiTheme="minorHAnsi" w:cs="Calibri"/>
          <w:sz w:val="22"/>
          <w:szCs w:val="22"/>
        </w:rPr>
        <w:t xml:space="preserve"> </w:t>
      </w:r>
      <w:r w:rsidR="661442F4" w:rsidRPr="00AA1D1B">
        <w:rPr>
          <w:rFonts w:asciiTheme="minorHAnsi" w:hAnsiTheme="minorHAnsi" w:cs="Calibri"/>
          <w:sz w:val="22"/>
          <w:szCs w:val="22"/>
        </w:rPr>
        <w:t xml:space="preserve">Les </w:t>
      </w:r>
      <w:r w:rsidR="005F55F2" w:rsidRPr="00AA1D1B">
        <w:rPr>
          <w:rFonts w:asciiTheme="minorHAnsi" w:hAnsiTheme="minorHAnsi" w:cs="Calibri"/>
          <w:sz w:val="22"/>
          <w:szCs w:val="22"/>
        </w:rPr>
        <w:t>trois</w:t>
      </w:r>
      <w:r w:rsidR="661442F4" w:rsidRPr="00AA1D1B">
        <w:rPr>
          <w:rFonts w:asciiTheme="minorHAnsi" w:hAnsiTheme="minorHAnsi" w:cs="Calibri"/>
          <w:sz w:val="22"/>
          <w:szCs w:val="22"/>
        </w:rPr>
        <w:t xml:space="preserve"> organismes devront être en capacité d’exploiter de manière indépendante les </w:t>
      </w:r>
      <w:r w:rsidR="224D9731" w:rsidRPr="00AA1D1B">
        <w:rPr>
          <w:rFonts w:asciiTheme="minorHAnsi" w:hAnsiTheme="minorHAnsi" w:cs="Calibri"/>
          <w:sz w:val="22"/>
          <w:szCs w:val="22"/>
        </w:rPr>
        <w:t>données récupérées.</w:t>
      </w:r>
      <w:r w:rsidR="00EE69E4" w:rsidRPr="00AA1D1B">
        <w:rPr>
          <w:rFonts w:asciiTheme="minorHAnsi" w:hAnsiTheme="minorHAnsi" w:cs="Calibri"/>
          <w:sz w:val="22"/>
          <w:szCs w:val="22"/>
        </w:rPr>
        <w:t xml:space="preserve"> À ce titre</w:t>
      </w:r>
      <w:r w:rsidR="00101A27">
        <w:rPr>
          <w:rFonts w:asciiTheme="minorHAnsi" w:hAnsiTheme="minorHAnsi" w:cs="Calibri"/>
          <w:sz w:val="22"/>
          <w:szCs w:val="22"/>
        </w:rPr>
        <w:t>,</w:t>
      </w:r>
      <w:r w:rsidR="00EE69E4" w:rsidRPr="00AA1D1B">
        <w:rPr>
          <w:rFonts w:asciiTheme="minorHAnsi" w:hAnsiTheme="minorHAnsi" w:cs="Calibri"/>
          <w:sz w:val="22"/>
          <w:szCs w:val="22"/>
        </w:rPr>
        <w:t xml:space="preserve"> le titulaire s‘engage à communiquer les procédures et informations nécessaires à une exploitation autonome par les</w:t>
      </w:r>
      <w:r w:rsidR="00101A27">
        <w:rPr>
          <w:rFonts w:asciiTheme="minorHAnsi" w:hAnsiTheme="minorHAnsi" w:cs="Calibri"/>
          <w:sz w:val="22"/>
          <w:szCs w:val="22"/>
        </w:rPr>
        <w:t xml:space="preserve"> Caf</w:t>
      </w:r>
      <w:r w:rsidR="00EE69E4" w:rsidRPr="00AA1D1B">
        <w:rPr>
          <w:rFonts w:asciiTheme="minorHAnsi" w:hAnsiTheme="minorHAnsi" w:cs="Calibri"/>
          <w:sz w:val="22"/>
          <w:szCs w:val="22"/>
        </w:rPr>
        <w:t xml:space="preserve"> ou tout prestataire désigné par les Caf.</w:t>
      </w:r>
    </w:p>
    <w:p w14:paraId="439CA969" w14:textId="7EE170F1" w:rsidR="00C25EDB" w:rsidRPr="00AA1D1B" w:rsidRDefault="00C25EDB" w:rsidP="00790262">
      <w:pPr>
        <w:jc w:val="both"/>
        <w:rPr>
          <w:rFonts w:asciiTheme="minorHAnsi" w:hAnsiTheme="minorHAnsi" w:cs="Calibri"/>
          <w:sz w:val="22"/>
          <w:szCs w:val="22"/>
        </w:rPr>
      </w:pPr>
      <w:r w:rsidRPr="00AA1D1B">
        <w:rPr>
          <w:rFonts w:asciiTheme="minorHAnsi" w:hAnsiTheme="minorHAnsi" w:cs="Calibri"/>
          <w:sz w:val="22"/>
          <w:szCs w:val="22"/>
        </w:rPr>
        <w:t>Le titulaire s’engage également à maintenir opérationnel son système de production afin d’absorber les volumes déclinants des prestations et ce jusqu’à totale reprise par les C</w:t>
      </w:r>
      <w:r w:rsidR="00101A27">
        <w:rPr>
          <w:rFonts w:asciiTheme="minorHAnsi" w:hAnsiTheme="minorHAnsi" w:cs="Calibri"/>
          <w:sz w:val="22"/>
          <w:szCs w:val="22"/>
        </w:rPr>
        <w:t>af</w:t>
      </w:r>
      <w:r w:rsidRPr="00AA1D1B">
        <w:rPr>
          <w:rFonts w:asciiTheme="minorHAnsi" w:hAnsiTheme="minorHAnsi" w:cs="Calibri"/>
          <w:sz w:val="22"/>
          <w:szCs w:val="22"/>
        </w:rPr>
        <w:t xml:space="preserve"> ou par un prestataire désigné par elles desdites prestations.</w:t>
      </w:r>
    </w:p>
    <w:p w14:paraId="29DCD796" w14:textId="4D7AF070" w:rsidR="2F076307" w:rsidRPr="00AA1D1B" w:rsidRDefault="40E63258" w:rsidP="00790262">
      <w:pPr>
        <w:pStyle w:val="Pieddepage"/>
        <w:jc w:val="both"/>
        <w:rPr>
          <w:rFonts w:asciiTheme="minorHAnsi" w:hAnsiTheme="minorHAnsi" w:cs="Calibri"/>
          <w:sz w:val="22"/>
          <w:szCs w:val="22"/>
        </w:rPr>
      </w:pPr>
      <w:r w:rsidRPr="00AA1D1B">
        <w:rPr>
          <w:rFonts w:asciiTheme="minorHAnsi" w:hAnsiTheme="minorHAnsi" w:cs="Calibri"/>
          <w:sz w:val="22"/>
          <w:szCs w:val="22"/>
        </w:rPr>
        <w:lastRenderedPageBreak/>
        <w:t>L</w:t>
      </w:r>
      <w:r w:rsidR="224D9731" w:rsidRPr="00AA1D1B">
        <w:rPr>
          <w:rFonts w:asciiTheme="minorHAnsi" w:hAnsiTheme="minorHAnsi" w:cs="Calibri"/>
          <w:sz w:val="22"/>
          <w:szCs w:val="22"/>
        </w:rPr>
        <w:t>es parties</w:t>
      </w:r>
      <w:r w:rsidR="4A5D5403" w:rsidRPr="00AA1D1B">
        <w:rPr>
          <w:rFonts w:asciiTheme="minorHAnsi" w:hAnsiTheme="minorHAnsi" w:cs="Calibri"/>
          <w:sz w:val="22"/>
          <w:szCs w:val="22"/>
        </w:rPr>
        <w:t xml:space="preserve"> au présent </w:t>
      </w:r>
      <w:r w:rsidR="00454843">
        <w:rPr>
          <w:rFonts w:asciiTheme="minorHAnsi" w:hAnsiTheme="minorHAnsi" w:cs="Calibri"/>
          <w:sz w:val="22"/>
          <w:szCs w:val="22"/>
        </w:rPr>
        <w:t>accord-cadre</w:t>
      </w:r>
      <w:r w:rsidR="4A5D5403" w:rsidRPr="00AA1D1B">
        <w:rPr>
          <w:rFonts w:asciiTheme="minorHAnsi" w:hAnsiTheme="minorHAnsi" w:cs="Calibri"/>
          <w:sz w:val="22"/>
          <w:szCs w:val="22"/>
        </w:rPr>
        <w:t xml:space="preserve"> </w:t>
      </w:r>
      <w:r w:rsidR="00C25EDB" w:rsidRPr="00AA1D1B">
        <w:rPr>
          <w:rFonts w:asciiTheme="minorHAnsi" w:hAnsiTheme="minorHAnsi" w:cs="Calibri"/>
          <w:sz w:val="22"/>
          <w:szCs w:val="22"/>
        </w:rPr>
        <w:t xml:space="preserve">se réuniront un mois avant le terme </w:t>
      </w:r>
      <w:r w:rsidR="00454843">
        <w:rPr>
          <w:rFonts w:asciiTheme="minorHAnsi" w:hAnsiTheme="minorHAnsi" w:cs="Calibri"/>
          <w:sz w:val="22"/>
          <w:szCs w:val="22"/>
        </w:rPr>
        <w:t>de l’accord-cadre</w:t>
      </w:r>
      <w:r w:rsidR="00C25EDB" w:rsidRPr="00AA1D1B">
        <w:rPr>
          <w:rFonts w:asciiTheme="minorHAnsi" w:hAnsiTheme="minorHAnsi" w:cs="Calibri"/>
          <w:sz w:val="22"/>
          <w:szCs w:val="22"/>
        </w:rPr>
        <w:t xml:space="preserve"> afin de déterminer </w:t>
      </w:r>
      <w:r w:rsidR="4A5D5403" w:rsidRPr="00AA1D1B">
        <w:rPr>
          <w:rFonts w:asciiTheme="minorHAnsi" w:hAnsiTheme="minorHAnsi" w:cs="Calibri"/>
          <w:sz w:val="22"/>
          <w:szCs w:val="22"/>
        </w:rPr>
        <w:t>les</w:t>
      </w:r>
      <w:r w:rsidR="5A887952" w:rsidRPr="00AA1D1B">
        <w:rPr>
          <w:rFonts w:asciiTheme="minorHAnsi" w:hAnsiTheme="minorHAnsi" w:cs="Calibri"/>
          <w:sz w:val="22"/>
          <w:szCs w:val="22"/>
        </w:rPr>
        <w:t xml:space="preserve"> modalités de mise en œuvre de la réversibilité</w:t>
      </w:r>
      <w:r w:rsidR="008510E6">
        <w:rPr>
          <w:rFonts w:asciiTheme="minorHAnsi" w:hAnsiTheme="minorHAnsi" w:cs="Calibri"/>
          <w:sz w:val="22"/>
          <w:szCs w:val="22"/>
        </w:rPr>
        <w:t xml:space="preserve"> et les formats acceptés par le système informatique des Caf</w:t>
      </w:r>
      <w:r w:rsidR="06DDBAE6" w:rsidRPr="00AA1D1B">
        <w:rPr>
          <w:rFonts w:asciiTheme="minorHAnsi" w:hAnsiTheme="minorHAnsi" w:cs="Calibri"/>
          <w:sz w:val="22"/>
          <w:szCs w:val="22"/>
        </w:rPr>
        <w:t>. La phase de réve</w:t>
      </w:r>
      <w:r w:rsidR="00C25EDB" w:rsidRPr="00AA1D1B">
        <w:rPr>
          <w:rFonts w:asciiTheme="minorHAnsi" w:hAnsiTheme="minorHAnsi" w:cs="Calibri"/>
          <w:sz w:val="22"/>
          <w:szCs w:val="22"/>
        </w:rPr>
        <w:t>rsibilité ne devra pas excéder deux</w:t>
      </w:r>
      <w:r w:rsidR="06DDBAE6" w:rsidRPr="00AA1D1B">
        <w:rPr>
          <w:rFonts w:asciiTheme="minorHAnsi" w:hAnsiTheme="minorHAnsi" w:cs="Calibri"/>
          <w:sz w:val="22"/>
          <w:szCs w:val="22"/>
        </w:rPr>
        <w:t xml:space="preserve"> mois.</w:t>
      </w:r>
    </w:p>
    <w:p w14:paraId="7E57ABA3" w14:textId="696FE399" w:rsidR="005F55F2" w:rsidRDefault="00C25EDB" w:rsidP="00790262">
      <w:pPr>
        <w:pStyle w:val="Pieddepage"/>
        <w:jc w:val="both"/>
        <w:rPr>
          <w:rFonts w:asciiTheme="minorHAnsi" w:hAnsiTheme="minorHAnsi" w:cs="Calibri"/>
          <w:sz w:val="22"/>
          <w:szCs w:val="22"/>
        </w:rPr>
      </w:pPr>
      <w:r w:rsidRPr="00AA1D1B">
        <w:rPr>
          <w:rFonts w:asciiTheme="minorHAnsi" w:hAnsiTheme="minorHAnsi" w:cs="Calibri"/>
          <w:sz w:val="22"/>
          <w:szCs w:val="22"/>
        </w:rPr>
        <w:t>Le titulaire facturera les prestations réalisées dans le cadre de l</w:t>
      </w:r>
      <w:r w:rsidR="00EE69E4" w:rsidRPr="00AA1D1B">
        <w:rPr>
          <w:rFonts w:asciiTheme="minorHAnsi" w:hAnsiTheme="minorHAnsi" w:cs="Calibri"/>
          <w:sz w:val="22"/>
          <w:szCs w:val="22"/>
        </w:rPr>
        <w:t xml:space="preserve">a réversibilité </w:t>
      </w:r>
      <w:r w:rsidRPr="00AA1D1B">
        <w:rPr>
          <w:rFonts w:asciiTheme="minorHAnsi" w:hAnsiTheme="minorHAnsi" w:cs="Calibri"/>
          <w:sz w:val="22"/>
          <w:szCs w:val="22"/>
        </w:rPr>
        <w:t>au prix indiqué au bordereau de prix</w:t>
      </w:r>
      <w:r w:rsidR="00EE69E4" w:rsidRPr="00AA1D1B">
        <w:rPr>
          <w:rFonts w:asciiTheme="minorHAnsi" w:hAnsiTheme="minorHAnsi" w:cs="Calibri"/>
          <w:sz w:val="22"/>
          <w:szCs w:val="22"/>
        </w:rPr>
        <w:t>.</w:t>
      </w:r>
      <w:r w:rsidR="00EE69E4" w:rsidRPr="00B91889">
        <w:rPr>
          <w:rFonts w:asciiTheme="minorHAnsi" w:hAnsiTheme="minorHAnsi" w:cs="Calibri"/>
          <w:sz w:val="22"/>
          <w:szCs w:val="22"/>
        </w:rPr>
        <w:t xml:space="preserve"> </w:t>
      </w:r>
    </w:p>
    <w:p w14:paraId="34F065B4" w14:textId="77777777" w:rsidR="007C5CFF" w:rsidRDefault="007C5CFF" w:rsidP="00790262">
      <w:pPr>
        <w:pStyle w:val="Pieddepage"/>
        <w:jc w:val="both"/>
        <w:rPr>
          <w:rFonts w:asciiTheme="minorHAnsi" w:hAnsiTheme="minorHAnsi" w:cs="Calibri"/>
          <w:sz w:val="22"/>
          <w:szCs w:val="22"/>
        </w:rPr>
      </w:pPr>
    </w:p>
    <w:p w14:paraId="455E1D91" w14:textId="4434993E" w:rsidR="007C5CFF" w:rsidRDefault="008510E6" w:rsidP="00790262">
      <w:pPr>
        <w:pStyle w:val="Pieddepage"/>
        <w:jc w:val="both"/>
        <w:rPr>
          <w:rFonts w:asciiTheme="minorHAnsi" w:hAnsiTheme="minorHAnsi" w:cs="Calibri"/>
          <w:sz w:val="22"/>
          <w:szCs w:val="22"/>
        </w:rPr>
      </w:pPr>
      <w:r>
        <w:rPr>
          <w:rFonts w:asciiTheme="minorHAnsi" w:hAnsiTheme="minorHAnsi" w:cs="Calibri"/>
          <w:sz w:val="22"/>
          <w:szCs w:val="22"/>
        </w:rPr>
        <w:t>En tout état de cause, l</w:t>
      </w:r>
      <w:r w:rsidR="007C5CFF">
        <w:rPr>
          <w:rFonts w:asciiTheme="minorHAnsi" w:hAnsiTheme="minorHAnsi" w:cs="Calibri"/>
          <w:sz w:val="22"/>
          <w:szCs w:val="22"/>
        </w:rPr>
        <w:t>e titulaire aura l’obligation de respecter les contraintes informatiques de la branche famille sans supplément de prix</w:t>
      </w:r>
      <w:r>
        <w:rPr>
          <w:rFonts w:asciiTheme="minorHAnsi" w:hAnsiTheme="minorHAnsi" w:cs="Calibri"/>
          <w:sz w:val="22"/>
          <w:szCs w:val="22"/>
        </w:rPr>
        <w:t>.</w:t>
      </w:r>
    </w:p>
    <w:p w14:paraId="5822046D" w14:textId="058E2188" w:rsidR="00410456" w:rsidRPr="00B91889" w:rsidRDefault="00410456" w:rsidP="00410456">
      <w:pPr>
        <w:pStyle w:val="Titre1"/>
        <w:pBdr>
          <w:top w:val="single" w:sz="4" w:space="1" w:color="auto"/>
          <w:left w:val="single" w:sz="4" w:space="4" w:color="auto"/>
          <w:bottom w:val="single" w:sz="4" w:space="6" w:color="auto"/>
          <w:right w:val="single" w:sz="4" w:space="4" w:color="auto"/>
        </w:pBdr>
        <w:shd w:val="clear" w:color="auto" w:fill="BDD6EE" w:themeFill="accent5" w:themeFillTint="66"/>
        <w:spacing w:before="240" w:after="240"/>
        <w:rPr>
          <w:rFonts w:asciiTheme="minorHAnsi" w:eastAsiaTheme="minorEastAsia" w:hAnsiTheme="minorHAnsi" w:cstheme="minorBidi"/>
          <w:bCs/>
          <w:sz w:val="22"/>
          <w:szCs w:val="22"/>
        </w:rPr>
      </w:pPr>
      <w:bookmarkStart w:id="20" w:name="_Toc199758481"/>
      <w:r w:rsidRPr="00B91889">
        <w:rPr>
          <w:rFonts w:asciiTheme="minorHAnsi" w:eastAsiaTheme="minorEastAsia" w:hAnsiTheme="minorHAnsi" w:cstheme="minorBidi"/>
          <w:bCs/>
          <w:sz w:val="22"/>
          <w:szCs w:val="22"/>
        </w:rPr>
        <w:t xml:space="preserve">ARTICLE </w:t>
      </w:r>
      <w:r>
        <w:rPr>
          <w:rFonts w:asciiTheme="minorHAnsi" w:eastAsiaTheme="minorEastAsia" w:hAnsiTheme="minorHAnsi" w:cstheme="minorBidi"/>
          <w:bCs/>
          <w:sz w:val="22"/>
          <w:szCs w:val="22"/>
        </w:rPr>
        <w:t>8</w:t>
      </w:r>
      <w:r w:rsidRPr="00B91889">
        <w:rPr>
          <w:rFonts w:asciiTheme="minorHAnsi" w:eastAsiaTheme="minorEastAsia" w:hAnsiTheme="minorHAnsi" w:cstheme="minorBidi"/>
          <w:bCs/>
          <w:sz w:val="22"/>
          <w:szCs w:val="22"/>
        </w:rPr>
        <w:t xml:space="preserve"> : </w:t>
      </w:r>
      <w:r>
        <w:rPr>
          <w:rFonts w:asciiTheme="minorHAnsi" w:eastAsiaTheme="minorEastAsia" w:hAnsiTheme="minorHAnsi" w:cstheme="minorBidi"/>
          <w:bCs/>
          <w:sz w:val="22"/>
          <w:szCs w:val="22"/>
        </w:rPr>
        <w:t>CLAUSE ENVIRONNEMENTALE ET SOCIALE</w:t>
      </w:r>
      <w:bookmarkEnd w:id="20"/>
    </w:p>
    <w:p w14:paraId="504077CD" w14:textId="4DD03F8C" w:rsidR="00410456" w:rsidRDefault="00410456" w:rsidP="00454843">
      <w:pPr>
        <w:pStyle w:val="Pieddepage"/>
        <w:jc w:val="both"/>
        <w:rPr>
          <w:rFonts w:asciiTheme="minorHAnsi" w:hAnsiTheme="minorHAnsi" w:cs="Calibri"/>
          <w:sz w:val="22"/>
          <w:szCs w:val="22"/>
        </w:rPr>
      </w:pPr>
      <w:r>
        <w:rPr>
          <w:rFonts w:asciiTheme="minorHAnsi" w:hAnsiTheme="minorHAnsi" w:cs="Calibri"/>
          <w:sz w:val="22"/>
          <w:szCs w:val="22"/>
        </w:rPr>
        <w:t xml:space="preserve">Dans le cadre de l’exécution </w:t>
      </w:r>
      <w:r w:rsidR="00454843">
        <w:rPr>
          <w:rFonts w:asciiTheme="minorHAnsi" w:hAnsiTheme="minorHAnsi" w:cs="Calibri"/>
          <w:sz w:val="22"/>
          <w:szCs w:val="22"/>
        </w:rPr>
        <w:t>de l’accord-cadre</w:t>
      </w:r>
      <w:r>
        <w:rPr>
          <w:rFonts w:asciiTheme="minorHAnsi" w:hAnsiTheme="minorHAnsi" w:cs="Calibri"/>
          <w:sz w:val="22"/>
          <w:szCs w:val="22"/>
        </w:rPr>
        <w:t>, le titulaire prendra en compte autant que faire se peut des considérations d’ordre :</w:t>
      </w:r>
    </w:p>
    <w:p w14:paraId="5AB65DA6" w14:textId="708E3D45" w:rsidR="00410456" w:rsidRPr="00E563E5" w:rsidRDefault="00410456" w:rsidP="00454843">
      <w:pPr>
        <w:pStyle w:val="Pieddepage"/>
        <w:numPr>
          <w:ilvl w:val="0"/>
          <w:numId w:val="41"/>
        </w:numPr>
        <w:jc w:val="both"/>
        <w:rPr>
          <w:rFonts w:asciiTheme="minorHAnsi" w:hAnsiTheme="minorHAnsi" w:cs="Calibri"/>
          <w:sz w:val="22"/>
          <w:szCs w:val="22"/>
        </w:rPr>
      </w:pPr>
      <w:r>
        <w:rPr>
          <w:rFonts w:asciiTheme="minorHAnsi" w:hAnsiTheme="minorHAnsi" w:cs="Calibri"/>
          <w:sz w:val="22"/>
          <w:szCs w:val="22"/>
        </w:rPr>
        <w:t>Social (pour les opérations de mise sous pli</w:t>
      </w:r>
      <w:r w:rsidR="00CB68A3">
        <w:rPr>
          <w:rFonts w:asciiTheme="minorHAnsi" w:hAnsiTheme="minorHAnsi" w:cs="Calibri"/>
          <w:sz w:val="22"/>
          <w:szCs w:val="22"/>
        </w:rPr>
        <w:t xml:space="preserve"> : </w:t>
      </w:r>
      <w:r w:rsidR="00CB68A3" w:rsidRPr="00E563E5">
        <w:rPr>
          <w:rFonts w:asciiTheme="minorHAnsi" w:hAnsiTheme="minorHAnsi" w:cs="Calibri"/>
          <w:sz w:val="22"/>
          <w:szCs w:val="22"/>
        </w:rPr>
        <w:t>emploi de personnes en difficulté, recours à du travail en atelier protégé</w:t>
      </w:r>
      <w:r w:rsidRPr="00E563E5">
        <w:rPr>
          <w:rFonts w:asciiTheme="minorHAnsi" w:hAnsiTheme="minorHAnsi" w:cs="Calibri"/>
          <w:sz w:val="22"/>
          <w:szCs w:val="22"/>
        </w:rPr>
        <w:t>),</w:t>
      </w:r>
    </w:p>
    <w:p w14:paraId="18653828" w14:textId="6DAB599E" w:rsidR="00410456" w:rsidRDefault="00410456" w:rsidP="00454843">
      <w:pPr>
        <w:pStyle w:val="Pieddepage"/>
        <w:numPr>
          <w:ilvl w:val="0"/>
          <w:numId w:val="41"/>
        </w:numPr>
        <w:jc w:val="both"/>
        <w:rPr>
          <w:rFonts w:asciiTheme="minorHAnsi" w:hAnsiTheme="minorHAnsi" w:cs="Calibri"/>
          <w:sz w:val="22"/>
          <w:szCs w:val="22"/>
        </w:rPr>
      </w:pPr>
      <w:r>
        <w:rPr>
          <w:rFonts w:asciiTheme="minorHAnsi" w:hAnsiTheme="minorHAnsi" w:cs="Calibri"/>
          <w:sz w:val="22"/>
          <w:szCs w:val="22"/>
        </w:rPr>
        <w:t>Environnemental (serveurs moins énergivores, utilisation de papier et enveloppes recyclés et ou éco labellisés.)</w:t>
      </w:r>
    </w:p>
    <w:p w14:paraId="046096D6" w14:textId="088744B8" w:rsidR="005F55F2" w:rsidRPr="00B91889" w:rsidRDefault="005F55F2" w:rsidP="005F55F2">
      <w:pPr>
        <w:pStyle w:val="Pieddepage"/>
        <w:spacing w:before="120" w:after="120"/>
        <w:jc w:val="center"/>
        <w:rPr>
          <w:rFonts w:asciiTheme="minorHAnsi" w:hAnsiTheme="minorHAnsi" w:cs="Calibri"/>
          <w:sz w:val="22"/>
          <w:szCs w:val="22"/>
        </w:rPr>
      </w:pPr>
      <w:r w:rsidRPr="00B91889">
        <w:rPr>
          <w:rFonts w:asciiTheme="minorHAnsi" w:hAnsiTheme="minorHAnsi" w:cs="Calibri"/>
          <w:sz w:val="22"/>
          <w:szCs w:val="22"/>
        </w:rPr>
        <w:t>***</w:t>
      </w:r>
    </w:p>
    <w:sectPr w:rsidR="005F55F2" w:rsidRPr="00B91889" w:rsidSect="00B632DA">
      <w:type w:val="oddPage"/>
      <w:pgSz w:w="11907" w:h="16840" w:code="9"/>
      <w:pgMar w:top="2410" w:right="1021" w:bottom="1077" w:left="102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881BD" w14:textId="77777777" w:rsidR="00D66496" w:rsidRDefault="00D66496">
      <w:r>
        <w:separator/>
      </w:r>
    </w:p>
  </w:endnote>
  <w:endnote w:type="continuationSeparator" w:id="0">
    <w:p w14:paraId="0047D21C" w14:textId="77777777" w:rsidR="00D66496" w:rsidRDefault="00D66496">
      <w:r>
        <w:continuationSeparator/>
      </w:r>
    </w:p>
  </w:endnote>
  <w:endnote w:type="continuationNotice" w:id="1">
    <w:p w14:paraId="5D2816D3" w14:textId="77777777" w:rsidR="00D66496" w:rsidRDefault="00D664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D99DD" w14:textId="66E96D8F" w:rsidR="00B632DA" w:rsidRDefault="00B632DA" w:rsidP="005E4CB7">
    <w:pPr>
      <w:ind w:left="142" w:right="-453"/>
      <w:rPr>
        <w:rFonts w:asciiTheme="minorHAnsi" w:hAnsiTheme="minorHAnsi"/>
        <w:sz w:val="16"/>
        <w:szCs w:val="16"/>
      </w:rPr>
    </w:pPr>
    <w:r>
      <w:rPr>
        <w:rFonts w:asciiTheme="minorHAnsi" w:hAnsiTheme="minorHAnsi"/>
        <w:sz w:val="16"/>
        <w:szCs w:val="16"/>
      </w:rPr>
      <w:t>CCTP – AOO 01/2025</w:t>
    </w:r>
  </w:p>
  <w:p w14:paraId="289FF10C" w14:textId="6C43BE04" w:rsidR="005E4CB7" w:rsidRPr="006A0965" w:rsidRDefault="005E4CB7" w:rsidP="005E4CB7">
    <w:pPr>
      <w:ind w:left="142" w:right="-453"/>
      <w:rPr>
        <w:rFonts w:asciiTheme="minorHAnsi" w:hAnsiTheme="minorHAnsi"/>
        <w:color w:val="000000"/>
        <w:sz w:val="16"/>
        <w:szCs w:val="16"/>
      </w:rPr>
    </w:pPr>
    <w:r w:rsidRPr="006A0965">
      <w:rPr>
        <w:rFonts w:asciiTheme="minorHAnsi" w:hAnsiTheme="minorHAnsi"/>
        <w:sz w:val="16"/>
        <w:szCs w:val="16"/>
      </w:rPr>
      <w:t>Prestation d'envoi de courriers en recommandé avec suivi de l'accusé de réception de façon dématérialisée destinée à trois Caf d’Ile</w:t>
    </w:r>
    <w:r w:rsidR="00410456">
      <w:rPr>
        <w:rFonts w:asciiTheme="minorHAnsi" w:hAnsiTheme="minorHAnsi"/>
        <w:sz w:val="16"/>
        <w:szCs w:val="16"/>
      </w:rPr>
      <w:t>-</w:t>
    </w:r>
    <w:r w:rsidRPr="006A0965">
      <w:rPr>
        <w:rFonts w:asciiTheme="minorHAnsi" w:hAnsiTheme="minorHAnsi"/>
        <w:sz w:val="16"/>
        <w:szCs w:val="16"/>
      </w:rPr>
      <w:t>de</w:t>
    </w:r>
    <w:r w:rsidR="00410456">
      <w:rPr>
        <w:rFonts w:asciiTheme="minorHAnsi" w:hAnsiTheme="minorHAnsi"/>
        <w:sz w:val="16"/>
        <w:szCs w:val="16"/>
      </w:rPr>
      <w:t>-</w:t>
    </w:r>
    <w:r w:rsidRPr="006A0965">
      <w:rPr>
        <w:rFonts w:asciiTheme="minorHAnsi" w:hAnsiTheme="minorHAnsi"/>
        <w:sz w:val="16"/>
        <w:szCs w:val="16"/>
      </w:rPr>
      <w:t>France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2C6B1" w14:textId="77777777" w:rsidR="00D66496" w:rsidRDefault="00D66496">
      <w:r>
        <w:separator/>
      </w:r>
    </w:p>
  </w:footnote>
  <w:footnote w:type="continuationSeparator" w:id="0">
    <w:p w14:paraId="584BF893" w14:textId="77777777" w:rsidR="00D66496" w:rsidRDefault="00D66496">
      <w:r>
        <w:continuationSeparator/>
      </w:r>
    </w:p>
  </w:footnote>
  <w:footnote w:type="continuationNotice" w:id="1">
    <w:p w14:paraId="1738C1F0" w14:textId="77777777" w:rsidR="00D66496" w:rsidRDefault="00D664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C8DEA" w14:textId="743831C4" w:rsidR="00B632DA" w:rsidRPr="00B632DA" w:rsidRDefault="00B632DA" w:rsidP="00B632DA">
    <w:pPr>
      <w:widowControl w:val="0"/>
      <w:tabs>
        <w:tab w:val="center" w:pos="4536"/>
        <w:tab w:val="right" w:pos="9781"/>
      </w:tabs>
      <w:ind w:left="1276"/>
      <w:rPr>
        <w:rFonts w:ascii="Arial" w:hAnsi="Arial" w:cs="Arial"/>
        <w:b/>
        <w:bCs/>
        <w:sz w:val="16"/>
        <w:szCs w:val="16"/>
      </w:rPr>
    </w:pPr>
    <w:r w:rsidRPr="00B632DA">
      <w:rPr>
        <w:rFonts w:ascii="Arial" w:hAnsi="Arial" w:cs="Arial"/>
        <w:b/>
        <w:bCs/>
        <w:sz w:val="16"/>
        <w:szCs w:val="16"/>
      </w:rPr>
      <w:t>DIRECTION SUPPORTS, OUTILS ET SOLIDARITE</w:t>
    </w:r>
    <w:r w:rsidRPr="00B632DA">
      <w:rPr>
        <w:rFonts w:ascii="Arial" w:hAnsi="Arial" w:cs="Arial"/>
        <w:b/>
        <w:bCs/>
        <w:sz w:val="16"/>
        <w:szCs w:val="16"/>
      </w:rPr>
      <w:tab/>
    </w:r>
    <w:sdt>
      <w:sdtPr>
        <w:rPr>
          <w:rFonts w:ascii="Arial" w:hAnsi="Arial" w:cs="Arial"/>
          <w:b/>
          <w:bCs/>
          <w:sz w:val="20"/>
        </w:rPr>
        <w:id w:val="-1318336367"/>
        <w:docPartObj>
          <w:docPartGallery w:val="Page Numbers (Top of Page)"/>
          <w:docPartUnique/>
        </w:docPartObj>
      </w:sdtPr>
      <w:sdtEndPr/>
      <w:sdtContent>
        <w:r w:rsidRPr="00B632DA">
          <w:rPr>
            <w:rFonts w:ascii="Arial" w:hAnsi="Arial" w:cs="Arial"/>
            <w:b/>
            <w:bCs/>
            <w:sz w:val="20"/>
          </w:rPr>
          <w:t xml:space="preserve">Page </w:t>
        </w:r>
        <w:r w:rsidRPr="00B632DA">
          <w:rPr>
            <w:rFonts w:ascii="Arial" w:hAnsi="Arial" w:cs="Arial"/>
            <w:b/>
            <w:bCs/>
            <w:sz w:val="20"/>
          </w:rPr>
          <w:fldChar w:fldCharType="begin"/>
        </w:r>
        <w:r w:rsidRPr="00B632DA">
          <w:rPr>
            <w:rFonts w:ascii="Arial" w:hAnsi="Arial" w:cs="Arial"/>
            <w:b/>
            <w:bCs/>
            <w:sz w:val="20"/>
          </w:rPr>
          <w:instrText>PAGE</w:instrText>
        </w:r>
        <w:r w:rsidRPr="00B632DA">
          <w:rPr>
            <w:rFonts w:ascii="Arial" w:hAnsi="Arial" w:cs="Arial"/>
            <w:b/>
            <w:bCs/>
            <w:sz w:val="20"/>
          </w:rPr>
          <w:fldChar w:fldCharType="separate"/>
        </w:r>
        <w:r w:rsidRPr="00B632DA">
          <w:rPr>
            <w:rFonts w:ascii="Arial" w:hAnsi="Arial" w:cs="Arial"/>
            <w:b/>
            <w:bCs/>
            <w:sz w:val="20"/>
          </w:rPr>
          <w:t>1</w:t>
        </w:r>
        <w:r w:rsidRPr="00B632DA">
          <w:rPr>
            <w:rFonts w:ascii="Arial" w:hAnsi="Arial" w:cs="Arial"/>
            <w:b/>
            <w:bCs/>
            <w:sz w:val="20"/>
          </w:rPr>
          <w:fldChar w:fldCharType="end"/>
        </w:r>
        <w:r w:rsidRPr="00B632DA">
          <w:rPr>
            <w:rFonts w:ascii="Arial" w:hAnsi="Arial" w:cs="Arial"/>
            <w:b/>
            <w:bCs/>
            <w:sz w:val="20"/>
          </w:rPr>
          <w:t xml:space="preserve"> sur </w:t>
        </w:r>
        <w:r w:rsidRPr="00B632DA">
          <w:rPr>
            <w:rFonts w:ascii="Arial" w:hAnsi="Arial" w:cs="Arial"/>
            <w:b/>
            <w:bCs/>
            <w:sz w:val="20"/>
          </w:rPr>
          <w:fldChar w:fldCharType="begin"/>
        </w:r>
        <w:r w:rsidRPr="00B632DA">
          <w:rPr>
            <w:rFonts w:ascii="Arial" w:hAnsi="Arial" w:cs="Arial"/>
            <w:b/>
            <w:bCs/>
            <w:sz w:val="20"/>
          </w:rPr>
          <w:instrText>NUMPAGES</w:instrText>
        </w:r>
        <w:r w:rsidRPr="00B632DA">
          <w:rPr>
            <w:rFonts w:ascii="Arial" w:hAnsi="Arial" w:cs="Arial"/>
            <w:b/>
            <w:bCs/>
            <w:sz w:val="20"/>
          </w:rPr>
          <w:fldChar w:fldCharType="separate"/>
        </w:r>
        <w:r w:rsidRPr="00B632DA">
          <w:rPr>
            <w:rFonts w:ascii="Arial" w:hAnsi="Arial" w:cs="Arial"/>
            <w:b/>
            <w:bCs/>
            <w:sz w:val="20"/>
          </w:rPr>
          <w:t>5</w:t>
        </w:r>
        <w:r w:rsidRPr="00B632DA">
          <w:rPr>
            <w:rFonts w:ascii="Arial" w:hAnsi="Arial" w:cs="Arial"/>
            <w:b/>
            <w:bCs/>
            <w:sz w:val="20"/>
          </w:rPr>
          <w:fldChar w:fldCharType="end"/>
        </w:r>
        <w:r w:rsidRPr="00B632DA">
          <w:rPr>
            <w:rFonts w:ascii="Arial" w:hAnsi="Arial" w:cs="Arial"/>
            <w:b/>
            <w:bCs/>
            <w:sz w:val="20"/>
          </w:rPr>
          <w:t xml:space="preserve">  </w:t>
        </w:r>
        <w:r w:rsidRPr="00B632DA">
          <w:rPr>
            <w:rFonts w:ascii="Arial" w:hAnsi="Arial" w:cs="Arial"/>
            <w:b/>
            <w:bCs/>
            <w:noProof/>
            <w:sz w:val="20"/>
          </w:rPr>
          <mc:AlternateContent>
            <mc:Choice Requires="wpg">
              <w:drawing>
                <wp:anchor distT="0" distB="0" distL="114300" distR="114300" simplePos="0" relativeHeight="251659264" behindDoc="0" locked="0" layoutInCell="1" allowOverlap="1" wp14:anchorId="724A2F83" wp14:editId="230DB5EB">
                  <wp:simplePos x="0" y="0"/>
                  <wp:positionH relativeFrom="page">
                    <wp:posOffset>0</wp:posOffset>
                  </wp:positionH>
                  <wp:positionV relativeFrom="page">
                    <wp:posOffset>247650</wp:posOffset>
                  </wp:positionV>
                  <wp:extent cx="7560310" cy="1256030"/>
                  <wp:effectExtent l="0" t="0" r="2540" b="1270"/>
                  <wp:wrapNone/>
                  <wp:docPr id="1440345679" name="Group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256030"/>
                            <a:chOff x="0" y="567"/>
                            <a:chExt cx="11906" cy="1978"/>
                          </a:xfrm>
                        </wpg:grpSpPr>
                        <wps:wsp>
                          <wps:cNvPr id="87434801" name="docshape2"/>
                          <wps:cNvSpPr>
                            <a:spLocks noChangeArrowheads="1"/>
                          </wps:cNvSpPr>
                          <wps:spPr bwMode="auto">
                            <a:xfrm>
                              <a:off x="0" y="1407"/>
                              <a:ext cx="11906" cy="852"/>
                            </a:xfrm>
                            <a:prstGeom prst="rect">
                              <a:avLst/>
                            </a:prstGeom>
                            <a:solidFill>
                              <a:srgbClr val="19488B"/>
                            </a:solidFill>
                            <a:ln>
                              <a:noFill/>
                            </a:ln>
                          </wps:spPr>
                          <wps:bodyPr rot="0" vert="horz" wrap="square" lIns="91440" tIns="45720" rIns="91440" bIns="45720" anchor="t" anchorCtr="0" upright="1">
                            <a:noAutofit/>
                          </wps:bodyPr>
                        </wps:wsp>
                        <pic:pic xmlns:pic="http://schemas.openxmlformats.org/drawingml/2006/picture">
                          <pic:nvPicPr>
                            <pic:cNvPr id="1596051664" name="docshape3"/>
                            <pic:cNvPicPr>
                              <a:picLocks noChangeAspect="1" noChangeArrowheads="1"/>
                            </pic:cNvPicPr>
                          </pic:nvPicPr>
                          <pic:blipFill>
                            <a:blip r:embed="rId1"/>
                            <a:srcRect/>
                            <a:stretch>
                              <a:fillRect/>
                            </a:stretch>
                          </pic:blipFill>
                          <pic:spPr bwMode="auto">
                            <a:xfrm>
                              <a:off x="10018" y="1633"/>
                              <a:ext cx="1027" cy="401"/>
                            </a:xfrm>
                            <a:prstGeom prst="rect">
                              <a:avLst/>
                            </a:prstGeom>
                            <a:noFill/>
                            <a:ln>
                              <a:noFill/>
                            </a:ln>
                          </pic:spPr>
                        </pic:pic>
                        <pic:pic xmlns:pic="http://schemas.openxmlformats.org/drawingml/2006/picture">
                          <pic:nvPicPr>
                            <pic:cNvPr id="1765571510" name="docshape4"/>
                            <pic:cNvPicPr>
                              <a:picLocks noChangeAspect="1" noChangeArrowheads="1"/>
                            </pic:cNvPicPr>
                          </pic:nvPicPr>
                          <pic:blipFill>
                            <a:blip r:embed="rId2" cstate="print"/>
                            <a:srcRect/>
                            <a:stretch>
                              <a:fillRect/>
                            </a:stretch>
                          </pic:blipFill>
                          <pic:spPr bwMode="auto">
                            <a:xfrm>
                              <a:off x="881" y="566"/>
                              <a:ext cx="1347" cy="1978"/>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5675CB62" id="Groupe 2" o:spid="_x0000_s1026" style="position:absolute;margin-left:0;margin-top:19.5pt;width:595.3pt;height:98.9pt;z-index:251659264;mso-position-horizontal-relative:page;mso-position-vertical-relative:page" coordorigin=",567" coordsize="11906,19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">
                  <v:rect id="docshape2" o:spid="_x0000_s1027" style="position:absolute;top:1407;width:11906;height: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" fillcolor="#19488b"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 o:spid="_x0000_s1028" type="#_x0000_t75" style="position:absolute;left:10018;top:1633;width:1027;height: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">
                    <v:imagedata r:id="rId3" o:title=""/>
                  </v:shape>
                  <v:shape id="docshape4" o:spid="_x0000_s1029" type="#_x0000_t75" style="position:absolute;left:881;top:566;width:1347;height:19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">
                    <v:imagedata r:id="rId4" o:title=""/>
                  </v:shape>
                  <w10:wrap anchorx="page" anchory="page"/>
                </v:group>
              </w:pict>
            </mc:Fallback>
          </mc:AlternateContent>
        </w:r>
        <w:r w:rsidRPr="00B632DA">
          <w:rPr>
            <w:rFonts w:ascii="Arial" w:hAnsi="Arial" w:cs="Arial"/>
            <w:b/>
            <w:bCs/>
            <w:sz w:val="20"/>
          </w:rPr>
          <w:t xml:space="preserve">    </w:t>
        </w:r>
      </w:sdtContent>
    </w:sdt>
  </w:p>
  <w:p w14:paraId="184D0009" w14:textId="77777777" w:rsidR="00B632DA" w:rsidRPr="00B632DA" w:rsidRDefault="00B632DA" w:rsidP="00B632DA">
    <w:pPr>
      <w:widowControl w:val="0"/>
      <w:tabs>
        <w:tab w:val="center" w:pos="4536"/>
        <w:tab w:val="right" w:pos="9072"/>
      </w:tabs>
      <w:ind w:left="1276"/>
      <w:rPr>
        <w:rFonts w:ascii="Arial" w:hAnsi="Arial" w:cs="Arial"/>
        <w:b/>
        <w:bCs/>
        <w:sz w:val="16"/>
        <w:szCs w:val="16"/>
      </w:rPr>
    </w:pPr>
    <w:r w:rsidRPr="00B632DA">
      <w:rPr>
        <w:rFonts w:ascii="Arial" w:hAnsi="Arial" w:cs="Arial"/>
        <w:b/>
        <w:bCs/>
        <w:sz w:val="16"/>
        <w:szCs w:val="16"/>
      </w:rPr>
      <w:t>BUREAU DES MARCHES</w:t>
    </w:r>
  </w:p>
  <w:p w14:paraId="5D070B52" w14:textId="77777777" w:rsidR="00B632DA" w:rsidRPr="00B632DA" w:rsidRDefault="00B632DA" w:rsidP="00B632DA">
    <w:pPr>
      <w:widowControl w:val="0"/>
      <w:tabs>
        <w:tab w:val="center" w:pos="4536"/>
        <w:tab w:val="right" w:pos="9072"/>
      </w:tabs>
      <w:rPr>
        <w:rFonts w:ascii="Arial" w:hAnsi="Arial" w:cs="Arial"/>
        <w:b/>
        <w:bCs/>
        <w:sz w:val="16"/>
        <w:szCs w:val="16"/>
      </w:rPr>
    </w:pPr>
  </w:p>
  <w:p w14:paraId="48B6A30D" w14:textId="340A74B8" w:rsidR="00663FC0" w:rsidRPr="0088362C" w:rsidRDefault="00663FC0" w:rsidP="00663FC0">
    <w:pPr>
      <w:widowControl w:val="0"/>
      <w:tabs>
        <w:tab w:val="center" w:pos="4536"/>
        <w:tab w:val="right" w:pos="9072"/>
      </w:tabs>
      <w:rPr>
        <w:rFonts w:ascii="Arial" w:hAnsi="Arial" w:cs="Arial"/>
        <w:b/>
        <w:bCs/>
        <w:sz w:val="16"/>
        <w:szCs w:val="16"/>
      </w:rPr>
    </w:pPr>
    <w:r w:rsidRPr="0088362C">
      <w:rPr>
        <w:rFonts w:ascii="Arial" w:hAnsi="Arial" w:cs="Arial"/>
        <w:b/>
        <w:bCs/>
        <w:sz w:val="16"/>
        <w:szCs w:val="16"/>
      </w:rPr>
      <w:t>Bureau des Marchés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26"/>
    <w:lvl w:ilvl="0">
      <w:start w:val="1"/>
      <w:numFmt w:val="bullet"/>
      <w:lvlText w:val=""/>
      <w:lvlJc w:val="left"/>
      <w:pPr>
        <w:tabs>
          <w:tab w:val="num" w:pos="360"/>
        </w:tabs>
        <w:ind w:left="360" w:hanging="360"/>
      </w:pPr>
      <w:rPr>
        <w:rFonts w:ascii="Symbol" w:hAnsi="Symbol" w:cs="Symbol" w:hint="default"/>
        <w:sz w:val="14"/>
        <w:szCs w:val="24"/>
      </w:rPr>
    </w:lvl>
  </w:abstractNum>
  <w:abstractNum w:abstractNumId="1" w15:restartNumberingAfterBreak="0">
    <w:nsid w:val="04833A7B"/>
    <w:multiLevelType w:val="hybridMultilevel"/>
    <w:tmpl w:val="5C86034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2C37D2"/>
    <w:multiLevelType w:val="hybridMultilevel"/>
    <w:tmpl w:val="86F28FFA"/>
    <w:lvl w:ilvl="0" w:tplc="F8F80184">
      <w:start w:val="1"/>
      <w:numFmt w:val="bullet"/>
      <w:lvlText w:val=""/>
      <w:lvlJc w:val="left"/>
      <w:pPr>
        <w:ind w:left="720" w:hanging="360"/>
      </w:pPr>
      <w:rPr>
        <w:rFonts w:ascii="Symbol" w:hAnsi="Symbol" w:hint="default"/>
      </w:rPr>
    </w:lvl>
    <w:lvl w:ilvl="1" w:tplc="6E8C7BBA">
      <w:start w:val="1"/>
      <w:numFmt w:val="bullet"/>
      <w:lvlText w:val="o"/>
      <w:lvlJc w:val="left"/>
      <w:pPr>
        <w:ind w:left="1440" w:hanging="360"/>
      </w:pPr>
      <w:rPr>
        <w:rFonts w:ascii="Courier New" w:hAnsi="Courier New" w:hint="default"/>
      </w:rPr>
    </w:lvl>
    <w:lvl w:ilvl="2" w:tplc="F2845774">
      <w:start w:val="1"/>
      <w:numFmt w:val="bullet"/>
      <w:lvlText w:val=""/>
      <w:lvlJc w:val="left"/>
      <w:pPr>
        <w:ind w:left="2160" w:hanging="360"/>
      </w:pPr>
      <w:rPr>
        <w:rFonts w:ascii="Wingdings" w:hAnsi="Wingdings" w:hint="default"/>
      </w:rPr>
    </w:lvl>
    <w:lvl w:ilvl="3" w:tplc="73C8515C">
      <w:start w:val="1"/>
      <w:numFmt w:val="bullet"/>
      <w:lvlText w:val=""/>
      <w:lvlJc w:val="left"/>
      <w:pPr>
        <w:ind w:left="2880" w:hanging="360"/>
      </w:pPr>
      <w:rPr>
        <w:rFonts w:ascii="Symbol" w:hAnsi="Symbol" w:hint="default"/>
      </w:rPr>
    </w:lvl>
    <w:lvl w:ilvl="4" w:tplc="9AECF126">
      <w:start w:val="1"/>
      <w:numFmt w:val="bullet"/>
      <w:lvlText w:val="o"/>
      <w:lvlJc w:val="left"/>
      <w:pPr>
        <w:ind w:left="3600" w:hanging="360"/>
      </w:pPr>
      <w:rPr>
        <w:rFonts w:ascii="Courier New" w:hAnsi="Courier New" w:hint="default"/>
      </w:rPr>
    </w:lvl>
    <w:lvl w:ilvl="5" w:tplc="FC1E9B1A">
      <w:start w:val="1"/>
      <w:numFmt w:val="bullet"/>
      <w:lvlText w:val=""/>
      <w:lvlJc w:val="left"/>
      <w:pPr>
        <w:ind w:left="4320" w:hanging="360"/>
      </w:pPr>
      <w:rPr>
        <w:rFonts w:ascii="Wingdings" w:hAnsi="Wingdings" w:hint="default"/>
      </w:rPr>
    </w:lvl>
    <w:lvl w:ilvl="6" w:tplc="A6CA0AFE">
      <w:start w:val="1"/>
      <w:numFmt w:val="bullet"/>
      <w:lvlText w:val=""/>
      <w:lvlJc w:val="left"/>
      <w:pPr>
        <w:ind w:left="5040" w:hanging="360"/>
      </w:pPr>
      <w:rPr>
        <w:rFonts w:ascii="Symbol" w:hAnsi="Symbol" w:hint="default"/>
      </w:rPr>
    </w:lvl>
    <w:lvl w:ilvl="7" w:tplc="34449C1C">
      <w:start w:val="1"/>
      <w:numFmt w:val="bullet"/>
      <w:lvlText w:val="o"/>
      <w:lvlJc w:val="left"/>
      <w:pPr>
        <w:ind w:left="5760" w:hanging="360"/>
      </w:pPr>
      <w:rPr>
        <w:rFonts w:ascii="Courier New" w:hAnsi="Courier New" w:hint="default"/>
      </w:rPr>
    </w:lvl>
    <w:lvl w:ilvl="8" w:tplc="7182E166">
      <w:start w:val="1"/>
      <w:numFmt w:val="bullet"/>
      <w:lvlText w:val=""/>
      <w:lvlJc w:val="left"/>
      <w:pPr>
        <w:ind w:left="6480" w:hanging="360"/>
      </w:pPr>
      <w:rPr>
        <w:rFonts w:ascii="Wingdings" w:hAnsi="Wingdings" w:hint="default"/>
      </w:rPr>
    </w:lvl>
  </w:abstractNum>
  <w:abstractNum w:abstractNumId="3" w15:restartNumberingAfterBreak="0">
    <w:nsid w:val="0F0972FF"/>
    <w:multiLevelType w:val="hybridMultilevel"/>
    <w:tmpl w:val="EFB234DC"/>
    <w:lvl w:ilvl="0" w:tplc="3378D250">
      <w:start w:val="7"/>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2F4321"/>
    <w:multiLevelType w:val="hybridMultilevel"/>
    <w:tmpl w:val="228E0D60"/>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D20E51"/>
    <w:multiLevelType w:val="hybridMultilevel"/>
    <w:tmpl w:val="FFFFFFFF"/>
    <w:lvl w:ilvl="0" w:tplc="F9E460C0">
      <w:start w:val="1"/>
      <w:numFmt w:val="bullet"/>
      <w:lvlText w:val=""/>
      <w:lvlJc w:val="left"/>
      <w:pPr>
        <w:ind w:left="720" w:hanging="360"/>
      </w:pPr>
      <w:rPr>
        <w:rFonts w:ascii="Symbol" w:hAnsi="Symbol" w:hint="default"/>
      </w:rPr>
    </w:lvl>
    <w:lvl w:ilvl="1" w:tplc="3FDAE332">
      <w:start w:val="1"/>
      <w:numFmt w:val="bullet"/>
      <w:lvlText w:val="o"/>
      <w:lvlJc w:val="left"/>
      <w:pPr>
        <w:ind w:left="1440" w:hanging="360"/>
      </w:pPr>
      <w:rPr>
        <w:rFonts w:ascii="Courier New" w:hAnsi="Courier New" w:hint="default"/>
      </w:rPr>
    </w:lvl>
    <w:lvl w:ilvl="2" w:tplc="726E6E90">
      <w:start w:val="1"/>
      <w:numFmt w:val="bullet"/>
      <w:lvlText w:val=""/>
      <w:lvlJc w:val="left"/>
      <w:pPr>
        <w:ind w:left="2160" w:hanging="360"/>
      </w:pPr>
      <w:rPr>
        <w:rFonts w:ascii="Wingdings" w:hAnsi="Wingdings" w:hint="default"/>
      </w:rPr>
    </w:lvl>
    <w:lvl w:ilvl="3" w:tplc="19DA49F0">
      <w:start w:val="1"/>
      <w:numFmt w:val="bullet"/>
      <w:lvlText w:val=""/>
      <w:lvlJc w:val="left"/>
      <w:pPr>
        <w:ind w:left="2880" w:hanging="360"/>
      </w:pPr>
      <w:rPr>
        <w:rFonts w:ascii="Symbol" w:hAnsi="Symbol" w:hint="default"/>
      </w:rPr>
    </w:lvl>
    <w:lvl w:ilvl="4" w:tplc="0B6CA5AE">
      <w:start w:val="1"/>
      <w:numFmt w:val="bullet"/>
      <w:lvlText w:val="o"/>
      <w:lvlJc w:val="left"/>
      <w:pPr>
        <w:ind w:left="3600" w:hanging="360"/>
      </w:pPr>
      <w:rPr>
        <w:rFonts w:ascii="Courier New" w:hAnsi="Courier New" w:hint="default"/>
      </w:rPr>
    </w:lvl>
    <w:lvl w:ilvl="5" w:tplc="B7EA13A0">
      <w:start w:val="1"/>
      <w:numFmt w:val="bullet"/>
      <w:lvlText w:val=""/>
      <w:lvlJc w:val="left"/>
      <w:pPr>
        <w:ind w:left="4320" w:hanging="360"/>
      </w:pPr>
      <w:rPr>
        <w:rFonts w:ascii="Wingdings" w:hAnsi="Wingdings" w:hint="default"/>
      </w:rPr>
    </w:lvl>
    <w:lvl w:ilvl="6" w:tplc="1D2A3F9C">
      <w:start w:val="1"/>
      <w:numFmt w:val="bullet"/>
      <w:lvlText w:val=""/>
      <w:lvlJc w:val="left"/>
      <w:pPr>
        <w:ind w:left="5040" w:hanging="360"/>
      </w:pPr>
      <w:rPr>
        <w:rFonts w:ascii="Symbol" w:hAnsi="Symbol" w:hint="default"/>
      </w:rPr>
    </w:lvl>
    <w:lvl w:ilvl="7" w:tplc="A2B22120">
      <w:start w:val="1"/>
      <w:numFmt w:val="bullet"/>
      <w:lvlText w:val="o"/>
      <w:lvlJc w:val="left"/>
      <w:pPr>
        <w:ind w:left="5760" w:hanging="360"/>
      </w:pPr>
      <w:rPr>
        <w:rFonts w:ascii="Courier New" w:hAnsi="Courier New" w:hint="default"/>
      </w:rPr>
    </w:lvl>
    <w:lvl w:ilvl="8" w:tplc="0F5A673C">
      <w:start w:val="1"/>
      <w:numFmt w:val="bullet"/>
      <w:lvlText w:val=""/>
      <w:lvlJc w:val="left"/>
      <w:pPr>
        <w:ind w:left="6480" w:hanging="360"/>
      </w:pPr>
      <w:rPr>
        <w:rFonts w:ascii="Wingdings" w:hAnsi="Wingdings" w:hint="default"/>
      </w:rPr>
    </w:lvl>
  </w:abstractNum>
  <w:abstractNum w:abstractNumId="6" w15:restartNumberingAfterBreak="0">
    <w:nsid w:val="15190D9D"/>
    <w:multiLevelType w:val="singleLevel"/>
    <w:tmpl w:val="FB70892A"/>
    <w:lvl w:ilvl="0">
      <w:numFmt w:val="bullet"/>
      <w:lvlText w:val="-"/>
      <w:lvlJc w:val="left"/>
      <w:pPr>
        <w:tabs>
          <w:tab w:val="num" w:pos="360"/>
        </w:tabs>
        <w:ind w:left="360" w:hanging="360"/>
      </w:pPr>
      <w:rPr>
        <w:rFonts w:hint="default"/>
      </w:rPr>
    </w:lvl>
  </w:abstractNum>
  <w:abstractNum w:abstractNumId="7" w15:restartNumberingAfterBreak="0">
    <w:nsid w:val="15F048F5"/>
    <w:multiLevelType w:val="hybridMultilevel"/>
    <w:tmpl w:val="D2408860"/>
    <w:lvl w:ilvl="0" w:tplc="A498F81C">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494EBE"/>
    <w:multiLevelType w:val="singleLevel"/>
    <w:tmpl w:val="FB70892A"/>
    <w:lvl w:ilvl="0">
      <w:numFmt w:val="bullet"/>
      <w:lvlText w:val="-"/>
      <w:lvlJc w:val="left"/>
      <w:pPr>
        <w:tabs>
          <w:tab w:val="num" w:pos="360"/>
        </w:tabs>
        <w:ind w:left="360" w:hanging="360"/>
      </w:pPr>
      <w:rPr>
        <w:rFonts w:hint="default"/>
      </w:rPr>
    </w:lvl>
  </w:abstractNum>
  <w:abstractNum w:abstractNumId="9" w15:restartNumberingAfterBreak="0">
    <w:nsid w:val="235E0F1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475A3D"/>
    <w:multiLevelType w:val="hybridMultilevel"/>
    <w:tmpl w:val="3D7C0E04"/>
    <w:lvl w:ilvl="0" w:tplc="086C8B50">
      <w:start w:val="1"/>
      <w:numFmt w:val="bullet"/>
      <w:lvlText w:val=""/>
      <w:lvlJc w:val="left"/>
      <w:pPr>
        <w:ind w:left="720" w:hanging="360"/>
      </w:pPr>
      <w:rPr>
        <w:rFonts w:ascii="Symbol" w:hAnsi="Symbol" w:hint="default"/>
      </w:rPr>
    </w:lvl>
    <w:lvl w:ilvl="1" w:tplc="2370C87E">
      <w:start w:val="1"/>
      <w:numFmt w:val="bullet"/>
      <w:lvlText w:val="o"/>
      <w:lvlJc w:val="left"/>
      <w:pPr>
        <w:ind w:left="1440" w:hanging="360"/>
      </w:pPr>
      <w:rPr>
        <w:rFonts w:ascii="Courier New" w:hAnsi="Courier New" w:hint="default"/>
      </w:rPr>
    </w:lvl>
    <w:lvl w:ilvl="2" w:tplc="151A0294">
      <w:start w:val="1"/>
      <w:numFmt w:val="bullet"/>
      <w:lvlText w:val=""/>
      <w:lvlJc w:val="left"/>
      <w:pPr>
        <w:ind w:left="2160" w:hanging="360"/>
      </w:pPr>
      <w:rPr>
        <w:rFonts w:ascii="Wingdings" w:hAnsi="Wingdings" w:hint="default"/>
      </w:rPr>
    </w:lvl>
    <w:lvl w:ilvl="3" w:tplc="20222736">
      <w:start w:val="1"/>
      <w:numFmt w:val="bullet"/>
      <w:lvlText w:val=""/>
      <w:lvlJc w:val="left"/>
      <w:pPr>
        <w:ind w:left="2880" w:hanging="360"/>
      </w:pPr>
      <w:rPr>
        <w:rFonts w:ascii="Symbol" w:hAnsi="Symbol" w:hint="default"/>
      </w:rPr>
    </w:lvl>
    <w:lvl w:ilvl="4" w:tplc="991EAF7C">
      <w:start w:val="1"/>
      <w:numFmt w:val="bullet"/>
      <w:lvlText w:val="o"/>
      <w:lvlJc w:val="left"/>
      <w:pPr>
        <w:ind w:left="3600" w:hanging="360"/>
      </w:pPr>
      <w:rPr>
        <w:rFonts w:ascii="Courier New" w:hAnsi="Courier New" w:hint="default"/>
      </w:rPr>
    </w:lvl>
    <w:lvl w:ilvl="5" w:tplc="C302B7FC">
      <w:start w:val="1"/>
      <w:numFmt w:val="bullet"/>
      <w:lvlText w:val=""/>
      <w:lvlJc w:val="left"/>
      <w:pPr>
        <w:ind w:left="4320" w:hanging="360"/>
      </w:pPr>
      <w:rPr>
        <w:rFonts w:ascii="Wingdings" w:hAnsi="Wingdings" w:hint="default"/>
      </w:rPr>
    </w:lvl>
    <w:lvl w:ilvl="6" w:tplc="D6169E18">
      <w:start w:val="1"/>
      <w:numFmt w:val="bullet"/>
      <w:lvlText w:val=""/>
      <w:lvlJc w:val="left"/>
      <w:pPr>
        <w:ind w:left="5040" w:hanging="360"/>
      </w:pPr>
      <w:rPr>
        <w:rFonts w:ascii="Symbol" w:hAnsi="Symbol" w:hint="default"/>
      </w:rPr>
    </w:lvl>
    <w:lvl w:ilvl="7" w:tplc="8246360A">
      <w:start w:val="1"/>
      <w:numFmt w:val="bullet"/>
      <w:lvlText w:val="o"/>
      <w:lvlJc w:val="left"/>
      <w:pPr>
        <w:ind w:left="5760" w:hanging="360"/>
      </w:pPr>
      <w:rPr>
        <w:rFonts w:ascii="Courier New" w:hAnsi="Courier New" w:hint="default"/>
      </w:rPr>
    </w:lvl>
    <w:lvl w:ilvl="8" w:tplc="642A07AA">
      <w:start w:val="1"/>
      <w:numFmt w:val="bullet"/>
      <w:lvlText w:val=""/>
      <w:lvlJc w:val="left"/>
      <w:pPr>
        <w:ind w:left="6480" w:hanging="360"/>
      </w:pPr>
      <w:rPr>
        <w:rFonts w:ascii="Wingdings" w:hAnsi="Wingdings" w:hint="default"/>
      </w:rPr>
    </w:lvl>
  </w:abstractNum>
  <w:abstractNum w:abstractNumId="11" w15:restartNumberingAfterBreak="0">
    <w:nsid w:val="259A3A52"/>
    <w:multiLevelType w:val="hybridMultilevel"/>
    <w:tmpl w:val="32704BFA"/>
    <w:lvl w:ilvl="0" w:tplc="05BC6ECA">
      <w:start w:val="1"/>
      <w:numFmt w:val="bullet"/>
      <w:lvlText w:val=""/>
      <w:lvlJc w:val="left"/>
      <w:pPr>
        <w:ind w:left="720" w:hanging="360"/>
      </w:pPr>
      <w:rPr>
        <w:rFonts w:ascii="Symbol" w:hAnsi="Symbol" w:hint="default"/>
      </w:rPr>
    </w:lvl>
    <w:lvl w:ilvl="1" w:tplc="D82492B0">
      <w:start w:val="1"/>
      <w:numFmt w:val="bullet"/>
      <w:lvlText w:val="o"/>
      <w:lvlJc w:val="left"/>
      <w:pPr>
        <w:ind w:left="1440" w:hanging="360"/>
      </w:pPr>
      <w:rPr>
        <w:rFonts w:ascii="Courier New" w:hAnsi="Courier New" w:hint="default"/>
      </w:rPr>
    </w:lvl>
    <w:lvl w:ilvl="2" w:tplc="DA06A1D6">
      <w:start w:val="1"/>
      <w:numFmt w:val="bullet"/>
      <w:lvlText w:val=""/>
      <w:lvlJc w:val="left"/>
      <w:pPr>
        <w:ind w:left="2160" w:hanging="360"/>
      </w:pPr>
      <w:rPr>
        <w:rFonts w:ascii="Wingdings" w:hAnsi="Wingdings" w:hint="default"/>
      </w:rPr>
    </w:lvl>
    <w:lvl w:ilvl="3" w:tplc="F6641E9C">
      <w:start w:val="1"/>
      <w:numFmt w:val="bullet"/>
      <w:lvlText w:val=""/>
      <w:lvlJc w:val="left"/>
      <w:pPr>
        <w:ind w:left="2880" w:hanging="360"/>
      </w:pPr>
      <w:rPr>
        <w:rFonts w:ascii="Symbol" w:hAnsi="Symbol" w:hint="default"/>
      </w:rPr>
    </w:lvl>
    <w:lvl w:ilvl="4" w:tplc="8872E08C">
      <w:start w:val="1"/>
      <w:numFmt w:val="bullet"/>
      <w:lvlText w:val="o"/>
      <w:lvlJc w:val="left"/>
      <w:pPr>
        <w:ind w:left="3600" w:hanging="360"/>
      </w:pPr>
      <w:rPr>
        <w:rFonts w:ascii="Courier New" w:hAnsi="Courier New" w:hint="default"/>
      </w:rPr>
    </w:lvl>
    <w:lvl w:ilvl="5" w:tplc="012EA408">
      <w:start w:val="1"/>
      <w:numFmt w:val="bullet"/>
      <w:lvlText w:val=""/>
      <w:lvlJc w:val="left"/>
      <w:pPr>
        <w:ind w:left="4320" w:hanging="360"/>
      </w:pPr>
      <w:rPr>
        <w:rFonts w:ascii="Wingdings" w:hAnsi="Wingdings" w:hint="default"/>
      </w:rPr>
    </w:lvl>
    <w:lvl w:ilvl="6" w:tplc="3088599C">
      <w:start w:val="1"/>
      <w:numFmt w:val="bullet"/>
      <w:lvlText w:val=""/>
      <w:lvlJc w:val="left"/>
      <w:pPr>
        <w:ind w:left="5040" w:hanging="360"/>
      </w:pPr>
      <w:rPr>
        <w:rFonts w:ascii="Symbol" w:hAnsi="Symbol" w:hint="default"/>
      </w:rPr>
    </w:lvl>
    <w:lvl w:ilvl="7" w:tplc="4B6825DE">
      <w:start w:val="1"/>
      <w:numFmt w:val="bullet"/>
      <w:lvlText w:val="o"/>
      <w:lvlJc w:val="left"/>
      <w:pPr>
        <w:ind w:left="5760" w:hanging="360"/>
      </w:pPr>
      <w:rPr>
        <w:rFonts w:ascii="Courier New" w:hAnsi="Courier New" w:hint="default"/>
      </w:rPr>
    </w:lvl>
    <w:lvl w:ilvl="8" w:tplc="1990E892">
      <w:start w:val="1"/>
      <w:numFmt w:val="bullet"/>
      <w:lvlText w:val=""/>
      <w:lvlJc w:val="left"/>
      <w:pPr>
        <w:ind w:left="6480" w:hanging="360"/>
      </w:pPr>
      <w:rPr>
        <w:rFonts w:ascii="Wingdings" w:hAnsi="Wingdings" w:hint="default"/>
      </w:rPr>
    </w:lvl>
  </w:abstractNum>
  <w:abstractNum w:abstractNumId="12" w15:restartNumberingAfterBreak="0">
    <w:nsid w:val="25ED30FF"/>
    <w:multiLevelType w:val="singleLevel"/>
    <w:tmpl w:val="93C468EC"/>
    <w:lvl w:ilvl="0">
      <w:numFmt w:val="bullet"/>
      <w:lvlText w:val="-"/>
      <w:lvlJc w:val="left"/>
      <w:pPr>
        <w:tabs>
          <w:tab w:val="num" w:pos="360"/>
        </w:tabs>
        <w:ind w:left="360" w:hanging="360"/>
      </w:pPr>
      <w:rPr>
        <w:rFonts w:hint="default"/>
      </w:rPr>
    </w:lvl>
  </w:abstractNum>
  <w:abstractNum w:abstractNumId="13" w15:restartNumberingAfterBreak="0">
    <w:nsid w:val="2BB032DC"/>
    <w:multiLevelType w:val="hybridMultilevel"/>
    <w:tmpl w:val="B7025CCC"/>
    <w:lvl w:ilvl="0" w:tplc="3378D250">
      <w:start w:val="7"/>
      <w:numFmt w:val="bullet"/>
      <w:lvlText w:val="-"/>
      <w:lvlJc w:val="left"/>
      <w:pPr>
        <w:ind w:left="720" w:hanging="360"/>
      </w:pPr>
      <w:rPr>
        <w:rFonts w:ascii="Calibri" w:eastAsia="Times New Roman" w:hAnsi="Calibri" w:cs="Calibri" w:hint="default"/>
      </w:rPr>
    </w:lvl>
    <w:lvl w:ilvl="1" w:tplc="FFFFFFFF">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CD53511"/>
    <w:multiLevelType w:val="hybridMultilevel"/>
    <w:tmpl w:val="E8267EEC"/>
    <w:lvl w:ilvl="0" w:tplc="A498F81C">
      <w:start w:val="2"/>
      <w:numFmt w:val="bullet"/>
      <w:lvlText w:val="-"/>
      <w:lvlJc w:val="left"/>
      <w:pPr>
        <w:ind w:left="946" w:hanging="360"/>
      </w:pPr>
      <w:rPr>
        <w:rFonts w:ascii="Calibri" w:eastAsia="Times New Roman" w:hAnsi="Calibri" w:cs="Calibri" w:hint="default"/>
      </w:rPr>
    </w:lvl>
    <w:lvl w:ilvl="1" w:tplc="040C0003" w:tentative="1">
      <w:start w:val="1"/>
      <w:numFmt w:val="bullet"/>
      <w:lvlText w:val="o"/>
      <w:lvlJc w:val="left"/>
      <w:pPr>
        <w:ind w:left="1666" w:hanging="360"/>
      </w:pPr>
      <w:rPr>
        <w:rFonts w:ascii="Courier New" w:hAnsi="Courier New" w:cs="Courier New" w:hint="default"/>
      </w:rPr>
    </w:lvl>
    <w:lvl w:ilvl="2" w:tplc="040C0005" w:tentative="1">
      <w:start w:val="1"/>
      <w:numFmt w:val="bullet"/>
      <w:lvlText w:val=""/>
      <w:lvlJc w:val="left"/>
      <w:pPr>
        <w:ind w:left="2386" w:hanging="360"/>
      </w:pPr>
      <w:rPr>
        <w:rFonts w:ascii="Wingdings" w:hAnsi="Wingdings" w:hint="default"/>
      </w:rPr>
    </w:lvl>
    <w:lvl w:ilvl="3" w:tplc="040C0001" w:tentative="1">
      <w:start w:val="1"/>
      <w:numFmt w:val="bullet"/>
      <w:lvlText w:val=""/>
      <w:lvlJc w:val="left"/>
      <w:pPr>
        <w:ind w:left="3106" w:hanging="360"/>
      </w:pPr>
      <w:rPr>
        <w:rFonts w:ascii="Symbol" w:hAnsi="Symbol" w:hint="default"/>
      </w:rPr>
    </w:lvl>
    <w:lvl w:ilvl="4" w:tplc="040C0003" w:tentative="1">
      <w:start w:val="1"/>
      <w:numFmt w:val="bullet"/>
      <w:lvlText w:val="o"/>
      <w:lvlJc w:val="left"/>
      <w:pPr>
        <w:ind w:left="3826" w:hanging="360"/>
      </w:pPr>
      <w:rPr>
        <w:rFonts w:ascii="Courier New" w:hAnsi="Courier New" w:cs="Courier New" w:hint="default"/>
      </w:rPr>
    </w:lvl>
    <w:lvl w:ilvl="5" w:tplc="040C0005" w:tentative="1">
      <w:start w:val="1"/>
      <w:numFmt w:val="bullet"/>
      <w:lvlText w:val=""/>
      <w:lvlJc w:val="left"/>
      <w:pPr>
        <w:ind w:left="4546" w:hanging="360"/>
      </w:pPr>
      <w:rPr>
        <w:rFonts w:ascii="Wingdings" w:hAnsi="Wingdings" w:hint="default"/>
      </w:rPr>
    </w:lvl>
    <w:lvl w:ilvl="6" w:tplc="040C0001" w:tentative="1">
      <w:start w:val="1"/>
      <w:numFmt w:val="bullet"/>
      <w:lvlText w:val=""/>
      <w:lvlJc w:val="left"/>
      <w:pPr>
        <w:ind w:left="5266" w:hanging="360"/>
      </w:pPr>
      <w:rPr>
        <w:rFonts w:ascii="Symbol" w:hAnsi="Symbol" w:hint="default"/>
      </w:rPr>
    </w:lvl>
    <w:lvl w:ilvl="7" w:tplc="040C0003" w:tentative="1">
      <w:start w:val="1"/>
      <w:numFmt w:val="bullet"/>
      <w:lvlText w:val="o"/>
      <w:lvlJc w:val="left"/>
      <w:pPr>
        <w:ind w:left="5986" w:hanging="360"/>
      </w:pPr>
      <w:rPr>
        <w:rFonts w:ascii="Courier New" w:hAnsi="Courier New" w:cs="Courier New" w:hint="default"/>
      </w:rPr>
    </w:lvl>
    <w:lvl w:ilvl="8" w:tplc="040C0005" w:tentative="1">
      <w:start w:val="1"/>
      <w:numFmt w:val="bullet"/>
      <w:lvlText w:val=""/>
      <w:lvlJc w:val="left"/>
      <w:pPr>
        <w:ind w:left="6706" w:hanging="360"/>
      </w:pPr>
      <w:rPr>
        <w:rFonts w:ascii="Wingdings" w:hAnsi="Wingdings" w:hint="default"/>
      </w:rPr>
    </w:lvl>
  </w:abstractNum>
  <w:abstractNum w:abstractNumId="15" w15:restartNumberingAfterBreak="0">
    <w:nsid w:val="2DB943B7"/>
    <w:multiLevelType w:val="hybridMultilevel"/>
    <w:tmpl w:val="1616CCEC"/>
    <w:lvl w:ilvl="0" w:tplc="EE4C7AB6">
      <w:start w:val="1"/>
      <w:numFmt w:val="decimal"/>
      <w:lvlText w:val="%1."/>
      <w:lvlJc w:val="left"/>
      <w:pPr>
        <w:ind w:left="720" w:hanging="360"/>
      </w:pPr>
      <w:rPr>
        <w:b w:val="0"/>
        <w:bC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E330E07"/>
    <w:multiLevelType w:val="hybridMultilevel"/>
    <w:tmpl w:val="B748DFBE"/>
    <w:lvl w:ilvl="0" w:tplc="040C000B">
      <w:start w:val="1"/>
      <w:numFmt w:val="bullet"/>
      <w:lvlText w:val=""/>
      <w:lvlJc w:val="left"/>
      <w:pPr>
        <w:ind w:left="720" w:hanging="360"/>
      </w:pPr>
      <w:rPr>
        <w:rFonts w:ascii="Wingdings" w:hAnsi="Wingdings" w:hint="default"/>
      </w:rPr>
    </w:lvl>
    <w:lvl w:ilvl="1" w:tplc="29D67346">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346837"/>
    <w:multiLevelType w:val="singleLevel"/>
    <w:tmpl w:val="1496FB5A"/>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31F78CD"/>
    <w:multiLevelType w:val="hybridMultilevel"/>
    <w:tmpl w:val="4D0C4DD4"/>
    <w:lvl w:ilvl="0" w:tplc="29F29744">
      <w:start w:val="1"/>
      <w:numFmt w:val="bullet"/>
      <w:lvlText w:val=""/>
      <w:lvlJc w:val="left"/>
      <w:pPr>
        <w:ind w:left="720" w:hanging="360"/>
      </w:pPr>
      <w:rPr>
        <w:rFonts w:ascii="Symbol" w:hAnsi="Symbol" w:hint="default"/>
      </w:rPr>
    </w:lvl>
    <w:lvl w:ilvl="1" w:tplc="AA7E40CA">
      <w:start w:val="1"/>
      <w:numFmt w:val="bullet"/>
      <w:lvlText w:val="o"/>
      <w:lvlJc w:val="left"/>
      <w:pPr>
        <w:ind w:left="1440" w:hanging="360"/>
      </w:pPr>
      <w:rPr>
        <w:rFonts w:ascii="Courier New" w:hAnsi="Courier New" w:hint="default"/>
      </w:rPr>
    </w:lvl>
    <w:lvl w:ilvl="2" w:tplc="FB92C38E">
      <w:start w:val="1"/>
      <w:numFmt w:val="bullet"/>
      <w:lvlText w:val=""/>
      <w:lvlJc w:val="left"/>
      <w:pPr>
        <w:ind w:left="2160" w:hanging="360"/>
      </w:pPr>
      <w:rPr>
        <w:rFonts w:ascii="Wingdings" w:hAnsi="Wingdings" w:hint="default"/>
      </w:rPr>
    </w:lvl>
    <w:lvl w:ilvl="3" w:tplc="A74EE5F4">
      <w:start w:val="1"/>
      <w:numFmt w:val="bullet"/>
      <w:lvlText w:val=""/>
      <w:lvlJc w:val="left"/>
      <w:pPr>
        <w:ind w:left="2880" w:hanging="360"/>
      </w:pPr>
      <w:rPr>
        <w:rFonts w:ascii="Symbol" w:hAnsi="Symbol" w:hint="default"/>
      </w:rPr>
    </w:lvl>
    <w:lvl w:ilvl="4" w:tplc="6F800284">
      <w:start w:val="1"/>
      <w:numFmt w:val="bullet"/>
      <w:lvlText w:val="o"/>
      <w:lvlJc w:val="left"/>
      <w:pPr>
        <w:ind w:left="3600" w:hanging="360"/>
      </w:pPr>
      <w:rPr>
        <w:rFonts w:ascii="Courier New" w:hAnsi="Courier New" w:hint="default"/>
      </w:rPr>
    </w:lvl>
    <w:lvl w:ilvl="5" w:tplc="C33A2152">
      <w:start w:val="1"/>
      <w:numFmt w:val="bullet"/>
      <w:lvlText w:val=""/>
      <w:lvlJc w:val="left"/>
      <w:pPr>
        <w:ind w:left="4320" w:hanging="360"/>
      </w:pPr>
      <w:rPr>
        <w:rFonts w:ascii="Wingdings" w:hAnsi="Wingdings" w:hint="default"/>
      </w:rPr>
    </w:lvl>
    <w:lvl w:ilvl="6" w:tplc="9686005C">
      <w:start w:val="1"/>
      <w:numFmt w:val="bullet"/>
      <w:lvlText w:val=""/>
      <w:lvlJc w:val="left"/>
      <w:pPr>
        <w:ind w:left="5040" w:hanging="360"/>
      </w:pPr>
      <w:rPr>
        <w:rFonts w:ascii="Symbol" w:hAnsi="Symbol" w:hint="default"/>
      </w:rPr>
    </w:lvl>
    <w:lvl w:ilvl="7" w:tplc="08E2FFC6">
      <w:start w:val="1"/>
      <w:numFmt w:val="bullet"/>
      <w:lvlText w:val="o"/>
      <w:lvlJc w:val="left"/>
      <w:pPr>
        <w:ind w:left="5760" w:hanging="360"/>
      </w:pPr>
      <w:rPr>
        <w:rFonts w:ascii="Courier New" w:hAnsi="Courier New" w:hint="default"/>
      </w:rPr>
    </w:lvl>
    <w:lvl w:ilvl="8" w:tplc="E7FEBA88">
      <w:start w:val="1"/>
      <w:numFmt w:val="bullet"/>
      <w:lvlText w:val=""/>
      <w:lvlJc w:val="left"/>
      <w:pPr>
        <w:ind w:left="6480" w:hanging="360"/>
      </w:pPr>
      <w:rPr>
        <w:rFonts w:ascii="Wingdings" w:hAnsi="Wingdings" w:hint="default"/>
      </w:rPr>
    </w:lvl>
  </w:abstractNum>
  <w:abstractNum w:abstractNumId="19" w15:restartNumberingAfterBreak="0">
    <w:nsid w:val="3D4009FF"/>
    <w:multiLevelType w:val="hybridMultilevel"/>
    <w:tmpl w:val="5CD27080"/>
    <w:lvl w:ilvl="0" w:tplc="5DF4D61C">
      <w:start w:val="1"/>
      <w:numFmt w:val="bullet"/>
      <w:lvlText w:val=""/>
      <w:lvlJc w:val="left"/>
      <w:pPr>
        <w:ind w:left="720" w:hanging="360"/>
      </w:pPr>
      <w:rPr>
        <w:rFonts w:ascii="Symbol" w:hAnsi="Symbol" w:hint="default"/>
      </w:rPr>
    </w:lvl>
    <w:lvl w:ilvl="1" w:tplc="A59AA15C">
      <w:start w:val="1"/>
      <w:numFmt w:val="bullet"/>
      <w:lvlText w:val="o"/>
      <w:lvlJc w:val="left"/>
      <w:pPr>
        <w:ind w:left="1440" w:hanging="360"/>
      </w:pPr>
      <w:rPr>
        <w:rFonts w:ascii="Courier New" w:hAnsi="Courier New" w:hint="default"/>
      </w:rPr>
    </w:lvl>
    <w:lvl w:ilvl="2" w:tplc="B91E2C5E">
      <w:start w:val="1"/>
      <w:numFmt w:val="bullet"/>
      <w:lvlText w:val=""/>
      <w:lvlJc w:val="left"/>
      <w:pPr>
        <w:ind w:left="2160" w:hanging="360"/>
      </w:pPr>
      <w:rPr>
        <w:rFonts w:ascii="Wingdings" w:hAnsi="Wingdings" w:hint="default"/>
      </w:rPr>
    </w:lvl>
    <w:lvl w:ilvl="3" w:tplc="55B0C23E">
      <w:start w:val="1"/>
      <w:numFmt w:val="bullet"/>
      <w:lvlText w:val=""/>
      <w:lvlJc w:val="left"/>
      <w:pPr>
        <w:ind w:left="2880" w:hanging="360"/>
      </w:pPr>
      <w:rPr>
        <w:rFonts w:ascii="Symbol" w:hAnsi="Symbol" w:hint="default"/>
      </w:rPr>
    </w:lvl>
    <w:lvl w:ilvl="4" w:tplc="3A9E1B46">
      <w:start w:val="1"/>
      <w:numFmt w:val="bullet"/>
      <w:lvlText w:val="o"/>
      <w:lvlJc w:val="left"/>
      <w:pPr>
        <w:ind w:left="3600" w:hanging="360"/>
      </w:pPr>
      <w:rPr>
        <w:rFonts w:ascii="Courier New" w:hAnsi="Courier New" w:hint="default"/>
      </w:rPr>
    </w:lvl>
    <w:lvl w:ilvl="5" w:tplc="A9B04B2C">
      <w:start w:val="1"/>
      <w:numFmt w:val="bullet"/>
      <w:lvlText w:val=""/>
      <w:lvlJc w:val="left"/>
      <w:pPr>
        <w:ind w:left="4320" w:hanging="360"/>
      </w:pPr>
      <w:rPr>
        <w:rFonts w:ascii="Wingdings" w:hAnsi="Wingdings" w:hint="default"/>
      </w:rPr>
    </w:lvl>
    <w:lvl w:ilvl="6" w:tplc="6CB85F48">
      <w:start w:val="1"/>
      <w:numFmt w:val="bullet"/>
      <w:lvlText w:val=""/>
      <w:lvlJc w:val="left"/>
      <w:pPr>
        <w:ind w:left="5040" w:hanging="360"/>
      </w:pPr>
      <w:rPr>
        <w:rFonts w:ascii="Symbol" w:hAnsi="Symbol" w:hint="default"/>
      </w:rPr>
    </w:lvl>
    <w:lvl w:ilvl="7" w:tplc="AD38BF02">
      <w:start w:val="1"/>
      <w:numFmt w:val="bullet"/>
      <w:lvlText w:val="o"/>
      <w:lvlJc w:val="left"/>
      <w:pPr>
        <w:ind w:left="5760" w:hanging="360"/>
      </w:pPr>
      <w:rPr>
        <w:rFonts w:ascii="Courier New" w:hAnsi="Courier New" w:hint="default"/>
      </w:rPr>
    </w:lvl>
    <w:lvl w:ilvl="8" w:tplc="43347968">
      <w:start w:val="1"/>
      <w:numFmt w:val="bullet"/>
      <w:lvlText w:val=""/>
      <w:lvlJc w:val="left"/>
      <w:pPr>
        <w:ind w:left="6480" w:hanging="360"/>
      </w:pPr>
      <w:rPr>
        <w:rFonts w:ascii="Wingdings" w:hAnsi="Wingdings" w:hint="default"/>
      </w:rPr>
    </w:lvl>
  </w:abstractNum>
  <w:abstractNum w:abstractNumId="20" w15:restartNumberingAfterBreak="0">
    <w:nsid w:val="3DB051A1"/>
    <w:multiLevelType w:val="singleLevel"/>
    <w:tmpl w:val="FB70892A"/>
    <w:lvl w:ilvl="0">
      <w:numFmt w:val="bullet"/>
      <w:lvlText w:val="-"/>
      <w:lvlJc w:val="left"/>
      <w:pPr>
        <w:tabs>
          <w:tab w:val="num" w:pos="360"/>
        </w:tabs>
        <w:ind w:left="360" w:hanging="360"/>
      </w:pPr>
      <w:rPr>
        <w:rFonts w:hint="default"/>
      </w:rPr>
    </w:lvl>
  </w:abstractNum>
  <w:abstractNum w:abstractNumId="21" w15:restartNumberingAfterBreak="0">
    <w:nsid w:val="3E120B85"/>
    <w:multiLevelType w:val="hybridMultilevel"/>
    <w:tmpl w:val="18AA93F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FE858E5"/>
    <w:multiLevelType w:val="hybridMultilevel"/>
    <w:tmpl w:val="186E842E"/>
    <w:lvl w:ilvl="0" w:tplc="A498F81C">
      <w:start w:val="2"/>
      <w:numFmt w:val="bullet"/>
      <w:lvlText w:val="-"/>
      <w:lvlJc w:val="left"/>
      <w:pPr>
        <w:ind w:left="720" w:hanging="360"/>
      </w:pPr>
      <w:rPr>
        <w:rFonts w:ascii="Calibri" w:eastAsia="Times New Roman" w:hAnsi="Calibri" w:cs="Calibri" w:hint="default"/>
      </w:rPr>
    </w:lvl>
    <w:lvl w:ilvl="1" w:tplc="FFFFFFFF">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1BB55AE"/>
    <w:multiLevelType w:val="hybridMultilevel"/>
    <w:tmpl w:val="C7BE564E"/>
    <w:lvl w:ilvl="0" w:tplc="119603A2">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7623D62"/>
    <w:multiLevelType w:val="hybridMultilevel"/>
    <w:tmpl w:val="0F826CC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84E1999"/>
    <w:multiLevelType w:val="hybridMultilevel"/>
    <w:tmpl w:val="9CF4E4B6"/>
    <w:lvl w:ilvl="0" w:tplc="36EC6D7C">
      <w:start w:val="1"/>
      <w:numFmt w:val="decimal"/>
      <w:lvlText w:val="%1)"/>
      <w:lvlJc w:val="left"/>
      <w:pPr>
        <w:ind w:left="586" w:hanging="360"/>
      </w:pPr>
      <w:rPr>
        <w:rFonts w:hint="default"/>
      </w:rPr>
    </w:lvl>
    <w:lvl w:ilvl="1" w:tplc="040C0019" w:tentative="1">
      <w:start w:val="1"/>
      <w:numFmt w:val="lowerLetter"/>
      <w:lvlText w:val="%2."/>
      <w:lvlJc w:val="left"/>
      <w:pPr>
        <w:ind w:left="1306" w:hanging="360"/>
      </w:pPr>
    </w:lvl>
    <w:lvl w:ilvl="2" w:tplc="040C001B" w:tentative="1">
      <w:start w:val="1"/>
      <w:numFmt w:val="lowerRoman"/>
      <w:lvlText w:val="%3."/>
      <w:lvlJc w:val="right"/>
      <w:pPr>
        <w:ind w:left="2026" w:hanging="180"/>
      </w:pPr>
    </w:lvl>
    <w:lvl w:ilvl="3" w:tplc="040C000F" w:tentative="1">
      <w:start w:val="1"/>
      <w:numFmt w:val="decimal"/>
      <w:lvlText w:val="%4."/>
      <w:lvlJc w:val="left"/>
      <w:pPr>
        <w:ind w:left="2746" w:hanging="360"/>
      </w:pPr>
    </w:lvl>
    <w:lvl w:ilvl="4" w:tplc="040C0019" w:tentative="1">
      <w:start w:val="1"/>
      <w:numFmt w:val="lowerLetter"/>
      <w:lvlText w:val="%5."/>
      <w:lvlJc w:val="left"/>
      <w:pPr>
        <w:ind w:left="3466" w:hanging="360"/>
      </w:pPr>
    </w:lvl>
    <w:lvl w:ilvl="5" w:tplc="040C001B" w:tentative="1">
      <w:start w:val="1"/>
      <w:numFmt w:val="lowerRoman"/>
      <w:lvlText w:val="%6."/>
      <w:lvlJc w:val="right"/>
      <w:pPr>
        <w:ind w:left="4186" w:hanging="180"/>
      </w:pPr>
    </w:lvl>
    <w:lvl w:ilvl="6" w:tplc="040C000F" w:tentative="1">
      <w:start w:val="1"/>
      <w:numFmt w:val="decimal"/>
      <w:lvlText w:val="%7."/>
      <w:lvlJc w:val="left"/>
      <w:pPr>
        <w:ind w:left="4906" w:hanging="360"/>
      </w:pPr>
    </w:lvl>
    <w:lvl w:ilvl="7" w:tplc="040C0019" w:tentative="1">
      <w:start w:val="1"/>
      <w:numFmt w:val="lowerLetter"/>
      <w:lvlText w:val="%8."/>
      <w:lvlJc w:val="left"/>
      <w:pPr>
        <w:ind w:left="5626" w:hanging="360"/>
      </w:pPr>
    </w:lvl>
    <w:lvl w:ilvl="8" w:tplc="040C001B" w:tentative="1">
      <w:start w:val="1"/>
      <w:numFmt w:val="lowerRoman"/>
      <w:lvlText w:val="%9."/>
      <w:lvlJc w:val="right"/>
      <w:pPr>
        <w:ind w:left="6346" w:hanging="180"/>
      </w:pPr>
    </w:lvl>
  </w:abstractNum>
  <w:abstractNum w:abstractNumId="26" w15:restartNumberingAfterBreak="0">
    <w:nsid w:val="4AB246CE"/>
    <w:multiLevelType w:val="hybridMultilevel"/>
    <w:tmpl w:val="297CC1FE"/>
    <w:lvl w:ilvl="0" w:tplc="A498F81C">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F583121"/>
    <w:multiLevelType w:val="hybridMultilevel"/>
    <w:tmpl w:val="E93E71E4"/>
    <w:lvl w:ilvl="0" w:tplc="119603A2">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FC75A37"/>
    <w:multiLevelType w:val="hybridMultilevel"/>
    <w:tmpl w:val="C5EEAD44"/>
    <w:lvl w:ilvl="0" w:tplc="040C0003">
      <w:start w:val="1"/>
      <w:numFmt w:val="bullet"/>
      <w:lvlText w:val="o"/>
      <w:lvlJc w:val="left"/>
      <w:pPr>
        <w:ind w:left="720" w:hanging="360"/>
      </w:pPr>
      <w:rPr>
        <w:rFonts w:ascii="Courier New" w:hAnsi="Courier New" w:cs="Courier New" w:hint="default"/>
      </w:rPr>
    </w:lvl>
    <w:lvl w:ilvl="1" w:tplc="111C9CFE">
      <w:start w:val="1"/>
      <w:numFmt w:val="bullet"/>
      <w:lvlText w:val="o"/>
      <w:lvlJc w:val="left"/>
      <w:pPr>
        <w:ind w:left="1440" w:hanging="360"/>
      </w:pPr>
      <w:rPr>
        <w:rFonts w:ascii="Courier New" w:hAnsi="Courier New" w:hint="default"/>
      </w:rPr>
    </w:lvl>
    <w:lvl w:ilvl="2" w:tplc="4D2C16A2">
      <w:start w:val="1"/>
      <w:numFmt w:val="bullet"/>
      <w:lvlText w:val=""/>
      <w:lvlJc w:val="left"/>
      <w:pPr>
        <w:ind w:left="2160" w:hanging="360"/>
      </w:pPr>
      <w:rPr>
        <w:rFonts w:ascii="Wingdings" w:hAnsi="Wingdings" w:hint="default"/>
      </w:rPr>
    </w:lvl>
    <w:lvl w:ilvl="3" w:tplc="AF2EEF4C">
      <w:start w:val="1"/>
      <w:numFmt w:val="bullet"/>
      <w:lvlText w:val=""/>
      <w:lvlJc w:val="left"/>
      <w:pPr>
        <w:ind w:left="2880" w:hanging="360"/>
      </w:pPr>
      <w:rPr>
        <w:rFonts w:ascii="Symbol" w:hAnsi="Symbol" w:hint="default"/>
      </w:rPr>
    </w:lvl>
    <w:lvl w:ilvl="4" w:tplc="B85ACD6C">
      <w:start w:val="1"/>
      <w:numFmt w:val="bullet"/>
      <w:lvlText w:val="o"/>
      <w:lvlJc w:val="left"/>
      <w:pPr>
        <w:ind w:left="3600" w:hanging="360"/>
      </w:pPr>
      <w:rPr>
        <w:rFonts w:ascii="Courier New" w:hAnsi="Courier New" w:hint="default"/>
      </w:rPr>
    </w:lvl>
    <w:lvl w:ilvl="5" w:tplc="2390BC4A">
      <w:start w:val="1"/>
      <w:numFmt w:val="bullet"/>
      <w:lvlText w:val=""/>
      <w:lvlJc w:val="left"/>
      <w:pPr>
        <w:ind w:left="4320" w:hanging="360"/>
      </w:pPr>
      <w:rPr>
        <w:rFonts w:ascii="Wingdings" w:hAnsi="Wingdings" w:hint="default"/>
      </w:rPr>
    </w:lvl>
    <w:lvl w:ilvl="6" w:tplc="DBA2932E">
      <w:start w:val="1"/>
      <w:numFmt w:val="bullet"/>
      <w:lvlText w:val=""/>
      <w:lvlJc w:val="left"/>
      <w:pPr>
        <w:ind w:left="5040" w:hanging="360"/>
      </w:pPr>
      <w:rPr>
        <w:rFonts w:ascii="Symbol" w:hAnsi="Symbol" w:hint="default"/>
      </w:rPr>
    </w:lvl>
    <w:lvl w:ilvl="7" w:tplc="F35477DA">
      <w:start w:val="1"/>
      <w:numFmt w:val="bullet"/>
      <w:lvlText w:val="o"/>
      <w:lvlJc w:val="left"/>
      <w:pPr>
        <w:ind w:left="5760" w:hanging="360"/>
      </w:pPr>
      <w:rPr>
        <w:rFonts w:ascii="Courier New" w:hAnsi="Courier New" w:hint="default"/>
      </w:rPr>
    </w:lvl>
    <w:lvl w:ilvl="8" w:tplc="4DDC5554">
      <w:start w:val="1"/>
      <w:numFmt w:val="bullet"/>
      <w:lvlText w:val=""/>
      <w:lvlJc w:val="left"/>
      <w:pPr>
        <w:ind w:left="6480" w:hanging="360"/>
      </w:pPr>
      <w:rPr>
        <w:rFonts w:ascii="Wingdings" w:hAnsi="Wingdings" w:hint="default"/>
      </w:rPr>
    </w:lvl>
  </w:abstractNum>
  <w:abstractNum w:abstractNumId="29" w15:restartNumberingAfterBreak="0">
    <w:nsid w:val="504E072E"/>
    <w:multiLevelType w:val="hybridMultilevel"/>
    <w:tmpl w:val="FFFFFFFF"/>
    <w:lvl w:ilvl="0" w:tplc="55A2B71A">
      <w:start w:val="1"/>
      <w:numFmt w:val="bullet"/>
      <w:lvlText w:val=""/>
      <w:lvlJc w:val="left"/>
      <w:pPr>
        <w:ind w:left="720" w:hanging="360"/>
      </w:pPr>
      <w:rPr>
        <w:rFonts w:ascii="Symbol" w:hAnsi="Symbol" w:hint="default"/>
      </w:rPr>
    </w:lvl>
    <w:lvl w:ilvl="1" w:tplc="FD52F64C">
      <w:start w:val="1"/>
      <w:numFmt w:val="bullet"/>
      <w:lvlText w:val="o"/>
      <w:lvlJc w:val="left"/>
      <w:pPr>
        <w:ind w:left="1440" w:hanging="360"/>
      </w:pPr>
      <w:rPr>
        <w:rFonts w:ascii="Courier New" w:hAnsi="Courier New" w:hint="default"/>
      </w:rPr>
    </w:lvl>
    <w:lvl w:ilvl="2" w:tplc="419ED1DC">
      <w:start w:val="1"/>
      <w:numFmt w:val="bullet"/>
      <w:lvlText w:val=""/>
      <w:lvlJc w:val="left"/>
      <w:pPr>
        <w:ind w:left="2160" w:hanging="360"/>
      </w:pPr>
      <w:rPr>
        <w:rFonts w:ascii="Wingdings" w:hAnsi="Wingdings" w:hint="default"/>
      </w:rPr>
    </w:lvl>
    <w:lvl w:ilvl="3" w:tplc="83E8CA02">
      <w:start w:val="1"/>
      <w:numFmt w:val="bullet"/>
      <w:lvlText w:val=""/>
      <w:lvlJc w:val="left"/>
      <w:pPr>
        <w:ind w:left="2880" w:hanging="360"/>
      </w:pPr>
      <w:rPr>
        <w:rFonts w:ascii="Symbol" w:hAnsi="Symbol" w:hint="default"/>
      </w:rPr>
    </w:lvl>
    <w:lvl w:ilvl="4" w:tplc="56207D1A">
      <w:start w:val="1"/>
      <w:numFmt w:val="bullet"/>
      <w:lvlText w:val="o"/>
      <w:lvlJc w:val="left"/>
      <w:pPr>
        <w:ind w:left="3600" w:hanging="360"/>
      </w:pPr>
      <w:rPr>
        <w:rFonts w:ascii="Courier New" w:hAnsi="Courier New" w:hint="default"/>
      </w:rPr>
    </w:lvl>
    <w:lvl w:ilvl="5" w:tplc="E25EDFB0">
      <w:start w:val="1"/>
      <w:numFmt w:val="bullet"/>
      <w:lvlText w:val=""/>
      <w:lvlJc w:val="left"/>
      <w:pPr>
        <w:ind w:left="4320" w:hanging="360"/>
      </w:pPr>
      <w:rPr>
        <w:rFonts w:ascii="Wingdings" w:hAnsi="Wingdings" w:hint="default"/>
      </w:rPr>
    </w:lvl>
    <w:lvl w:ilvl="6" w:tplc="0E483174">
      <w:start w:val="1"/>
      <w:numFmt w:val="bullet"/>
      <w:lvlText w:val=""/>
      <w:lvlJc w:val="left"/>
      <w:pPr>
        <w:ind w:left="5040" w:hanging="360"/>
      </w:pPr>
      <w:rPr>
        <w:rFonts w:ascii="Symbol" w:hAnsi="Symbol" w:hint="default"/>
      </w:rPr>
    </w:lvl>
    <w:lvl w:ilvl="7" w:tplc="9DFA2114">
      <w:start w:val="1"/>
      <w:numFmt w:val="bullet"/>
      <w:lvlText w:val="o"/>
      <w:lvlJc w:val="left"/>
      <w:pPr>
        <w:ind w:left="5760" w:hanging="360"/>
      </w:pPr>
      <w:rPr>
        <w:rFonts w:ascii="Courier New" w:hAnsi="Courier New" w:hint="default"/>
      </w:rPr>
    </w:lvl>
    <w:lvl w:ilvl="8" w:tplc="775A523C">
      <w:start w:val="1"/>
      <w:numFmt w:val="bullet"/>
      <w:lvlText w:val=""/>
      <w:lvlJc w:val="left"/>
      <w:pPr>
        <w:ind w:left="6480" w:hanging="360"/>
      </w:pPr>
      <w:rPr>
        <w:rFonts w:ascii="Wingdings" w:hAnsi="Wingdings" w:hint="default"/>
      </w:rPr>
    </w:lvl>
  </w:abstractNum>
  <w:abstractNum w:abstractNumId="30" w15:restartNumberingAfterBreak="0">
    <w:nsid w:val="51CB2D55"/>
    <w:multiLevelType w:val="hybridMultilevel"/>
    <w:tmpl w:val="1B8E67B4"/>
    <w:lvl w:ilvl="0" w:tplc="3378D250">
      <w:start w:val="7"/>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4520F03"/>
    <w:multiLevelType w:val="hybridMultilevel"/>
    <w:tmpl w:val="6F2449BA"/>
    <w:lvl w:ilvl="0" w:tplc="D658AD56">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6DE50E0"/>
    <w:multiLevelType w:val="multilevel"/>
    <w:tmpl w:val="AEC66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A071AEC"/>
    <w:multiLevelType w:val="hybridMultilevel"/>
    <w:tmpl w:val="8D3473B6"/>
    <w:lvl w:ilvl="0" w:tplc="4BB600B6">
      <w:start w:val="7"/>
      <w:numFmt w:val="bullet"/>
      <w:lvlText w:val="-"/>
      <w:lvlJc w:val="left"/>
      <w:pPr>
        <w:ind w:left="1080" w:hanging="360"/>
      </w:pPr>
      <w:rPr>
        <w:rFonts w:ascii="Calibri" w:eastAsia="Times New Roman"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4" w15:restartNumberingAfterBreak="0">
    <w:nsid w:val="609B5D7F"/>
    <w:multiLevelType w:val="singleLevel"/>
    <w:tmpl w:val="FB70892A"/>
    <w:lvl w:ilvl="0">
      <w:numFmt w:val="bullet"/>
      <w:lvlText w:val="-"/>
      <w:lvlJc w:val="left"/>
      <w:pPr>
        <w:tabs>
          <w:tab w:val="num" w:pos="360"/>
        </w:tabs>
        <w:ind w:left="360" w:hanging="360"/>
      </w:pPr>
      <w:rPr>
        <w:rFonts w:hint="default"/>
      </w:rPr>
    </w:lvl>
  </w:abstractNum>
  <w:abstractNum w:abstractNumId="35" w15:restartNumberingAfterBreak="0">
    <w:nsid w:val="6198564C"/>
    <w:multiLevelType w:val="hybridMultilevel"/>
    <w:tmpl w:val="429CA7BA"/>
    <w:lvl w:ilvl="0" w:tplc="2F60E74A">
      <w:start w:val="1"/>
      <w:numFmt w:val="decimal"/>
      <w:lvlText w:val="%1"/>
      <w:lvlJc w:val="left"/>
      <w:pPr>
        <w:tabs>
          <w:tab w:val="num" w:pos="396"/>
        </w:tabs>
        <w:ind w:left="339" w:hanging="113"/>
      </w:pPr>
      <w:rPr>
        <w:rFonts w:ascii="Calibri" w:eastAsia="Times New Roman" w:hAnsi="Calibri" w:cs="Calibri"/>
        <w:sz w:val="16"/>
      </w:rPr>
    </w:lvl>
    <w:lvl w:ilvl="1" w:tplc="FFFFFFFF" w:tentative="1">
      <w:start w:val="1"/>
      <w:numFmt w:val="bullet"/>
      <w:lvlText w:val="o"/>
      <w:lvlJc w:val="left"/>
      <w:pPr>
        <w:tabs>
          <w:tab w:val="num" w:pos="1666"/>
        </w:tabs>
        <w:ind w:left="1666" w:hanging="360"/>
      </w:pPr>
      <w:rPr>
        <w:rFonts w:ascii="Courier New" w:hAnsi="Courier New" w:cs="Courier New" w:hint="default"/>
      </w:rPr>
    </w:lvl>
    <w:lvl w:ilvl="2" w:tplc="FFFFFFFF" w:tentative="1">
      <w:start w:val="1"/>
      <w:numFmt w:val="bullet"/>
      <w:lvlText w:val=""/>
      <w:lvlJc w:val="left"/>
      <w:pPr>
        <w:tabs>
          <w:tab w:val="num" w:pos="2386"/>
        </w:tabs>
        <w:ind w:left="2386" w:hanging="360"/>
      </w:pPr>
      <w:rPr>
        <w:rFonts w:ascii="Wingdings" w:hAnsi="Wingdings" w:hint="default"/>
      </w:rPr>
    </w:lvl>
    <w:lvl w:ilvl="3" w:tplc="FFFFFFFF" w:tentative="1">
      <w:start w:val="1"/>
      <w:numFmt w:val="bullet"/>
      <w:lvlText w:val=""/>
      <w:lvlJc w:val="left"/>
      <w:pPr>
        <w:tabs>
          <w:tab w:val="num" w:pos="3106"/>
        </w:tabs>
        <w:ind w:left="3106" w:hanging="360"/>
      </w:pPr>
      <w:rPr>
        <w:rFonts w:ascii="Symbol" w:hAnsi="Symbol" w:hint="default"/>
      </w:rPr>
    </w:lvl>
    <w:lvl w:ilvl="4" w:tplc="FFFFFFFF" w:tentative="1">
      <w:start w:val="1"/>
      <w:numFmt w:val="bullet"/>
      <w:lvlText w:val="o"/>
      <w:lvlJc w:val="left"/>
      <w:pPr>
        <w:tabs>
          <w:tab w:val="num" w:pos="3826"/>
        </w:tabs>
        <w:ind w:left="3826" w:hanging="360"/>
      </w:pPr>
      <w:rPr>
        <w:rFonts w:ascii="Courier New" w:hAnsi="Courier New" w:cs="Courier New" w:hint="default"/>
      </w:rPr>
    </w:lvl>
    <w:lvl w:ilvl="5" w:tplc="FFFFFFFF" w:tentative="1">
      <w:start w:val="1"/>
      <w:numFmt w:val="bullet"/>
      <w:lvlText w:val=""/>
      <w:lvlJc w:val="left"/>
      <w:pPr>
        <w:tabs>
          <w:tab w:val="num" w:pos="4546"/>
        </w:tabs>
        <w:ind w:left="4546" w:hanging="360"/>
      </w:pPr>
      <w:rPr>
        <w:rFonts w:ascii="Wingdings" w:hAnsi="Wingdings" w:hint="default"/>
      </w:rPr>
    </w:lvl>
    <w:lvl w:ilvl="6" w:tplc="FFFFFFFF" w:tentative="1">
      <w:start w:val="1"/>
      <w:numFmt w:val="bullet"/>
      <w:lvlText w:val=""/>
      <w:lvlJc w:val="left"/>
      <w:pPr>
        <w:tabs>
          <w:tab w:val="num" w:pos="5266"/>
        </w:tabs>
        <w:ind w:left="5266" w:hanging="360"/>
      </w:pPr>
      <w:rPr>
        <w:rFonts w:ascii="Symbol" w:hAnsi="Symbol" w:hint="default"/>
      </w:rPr>
    </w:lvl>
    <w:lvl w:ilvl="7" w:tplc="FFFFFFFF" w:tentative="1">
      <w:start w:val="1"/>
      <w:numFmt w:val="bullet"/>
      <w:lvlText w:val="o"/>
      <w:lvlJc w:val="left"/>
      <w:pPr>
        <w:tabs>
          <w:tab w:val="num" w:pos="5986"/>
        </w:tabs>
        <w:ind w:left="5986" w:hanging="360"/>
      </w:pPr>
      <w:rPr>
        <w:rFonts w:ascii="Courier New" w:hAnsi="Courier New" w:cs="Courier New" w:hint="default"/>
      </w:rPr>
    </w:lvl>
    <w:lvl w:ilvl="8" w:tplc="FFFFFFFF" w:tentative="1">
      <w:start w:val="1"/>
      <w:numFmt w:val="bullet"/>
      <w:lvlText w:val=""/>
      <w:lvlJc w:val="left"/>
      <w:pPr>
        <w:tabs>
          <w:tab w:val="num" w:pos="6706"/>
        </w:tabs>
        <w:ind w:left="6706" w:hanging="360"/>
      </w:pPr>
      <w:rPr>
        <w:rFonts w:ascii="Wingdings" w:hAnsi="Wingdings" w:hint="default"/>
      </w:rPr>
    </w:lvl>
  </w:abstractNum>
  <w:abstractNum w:abstractNumId="36" w15:restartNumberingAfterBreak="0">
    <w:nsid w:val="647F2336"/>
    <w:multiLevelType w:val="hybridMultilevel"/>
    <w:tmpl w:val="1FA2FDA6"/>
    <w:lvl w:ilvl="0" w:tplc="57FCE5FA">
      <w:start w:val="1"/>
      <w:numFmt w:val="bullet"/>
      <w:lvlText w:val="▫"/>
      <w:lvlJc w:val="left"/>
      <w:pPr>
        <w:ind w:left="720" w:hanging="360"/>
      </w:pPr>
      <w:rPr>
        <w:rFonts w:ascii="Courier New" w:hAnsi="Courier New" w:hint="default"/>
      </w:rPr>
    </w:lvl>
    <w:lvl w:ilvl="1" w:tplc="39E0D73A">
      <w:start w:val="1"/>
      <w:numFmt w:val="bullet"/>
      <w:lvlText w:val="o"/>
      <w:lvlJc w:val="left"/>
      <w:pPr>
        <w:ind w:left="1440" w:hanging="360"/>
      </w:pPr>
      <w:rPr>
        <w:rFonts w:ascii="Courier New" w:hAnsi="Courier New" w:hint="default"/>
      </w:rPr>
    </w:lvl>
    <w:lvl w:ilvl="2" w:tplc="73D2BA04">
      <w:start w:val="1"/>
      <w:numFmt w:val="bullet"/>
      <w:lvlText w:val=""/>
      <w:lvlJc w:val="left"/>
      <w:pPr>
        <w:ind w:left="2160" w:hanging="360"/>
      </w:pPr>
      <w:rPr>
        <w:rFonts w:ascii="Wingdings" w:hAnsi="Wingdings" w:hint="default"/>
      </w:rPr>
    </w:lvl>
    <w:lvl w:ilvl="3" w:tplc="DF6CBFAC">
      <w:start w:val="1"/>
      <w:numFmt w:val="bullet"/>
      <w:lvlText w:val=""/>
      <w:lvlJc w:val="left"/>
      <w:pPr>
        <w:ind w:left="2880" w:hanging="360"/>
      </w:pPr>
      <w:rPr>
        <w:rFonts w:ascii="Symbol" w:hAnsi="Symbol" w:hint="default"/>
      </w:rPr>
    </w:lvl>
    <w:lvl w:ilvl="4" w:tplc="C072478C">
      <w:start w:val="1"/>
      <w:numFmt w:val="bullet"/>
      <w:lvlText w:val="o"/>
      <w:lvlJc w:val="left"/>
      <w:pPr>
        <w:ind w:left="3600" w:hanging="360"/>
      </w:pPr>
      <w:rPr>
        <w:rFonts w:ascii="Courier New" w:hAnsi="Courier New" w:hint="default"/>
      </w:rPr>
    </w:lvl>
    <w:lvl w:ilvl="5" w:tplc="5212D934">
      <w:start w:val="1"/>
      <w:numFmt w:val="bullet"/>
      <w:lvlText w:val=""/>
      <w:lvlJc w:val="left"/>
      <w:pPr>
        <w:ind w:left="4320" w:hanging="360"/>
      </w:pPr>
      <w:rPr>
        <w:rFonts w:ascii="Wingdings" w:hAnsi="Wingdings" w:hint="default"/>
      </w:rPr>
    </w:lvl>
    <w:lvl w:ilvl="6" w:tplc="3BA233F2">
      <w:start w:val="1"/>
      <w:numFmt w:val="bullet"/>
      <w:lvlText w:val=""/>
      <w:lvlJc w:val="left"/>
      <w:pPr>
        <w:ind w:left="5040" w:hanging="360"/>
      </w:pPr>
      <w:rPr>
        <w:rFonts w:ascii="Symbol" w:hAnsi="Symbol" w:hint="default"/>
      </w:rPr>
    </w:lvl>
    <w:lvl w:ilvl="7" w:tplc="51267C4A">
      <w:start w:val="1"/>
      <w:numFmt w:val="bullet"/>
      <w:lvlText w:val="o"/>
      <w:lvlJc w:val="left"/>
      <w:pPr>
        <w:ind w:left="5760" w:hanging="360"/>
      </w:pPr>
      <w:rPr>
        <w:rFonts w:ascii="Courier New" w:hAnsi="Courier New" w:hint="default"/>
      </w:rPr>
    </w:lvl>
    <w:lvl w:ilvl="8" w:tplc="848C8FA0">
      <w:start w:val="1"/>
      <w:numFmt w:val="bullet"/>
      <w:lvlText w:val=""/>
      <w:lvlJc w:val="left"/>
      <w:pPr>
        <w:ind w:left="6480" w:hanging="360"/>
      </w:pPr>
      <w:rPr>
        <w:rFonts w:ascii="Wingdings" w:hAnsi="Wingdings" w:hint="default"/>
      </w:rPr>
    </w:lvl>
  </w:abstractNum>
  <w:abstractNum w:abstractNumId="37" w15:restartNumberingAfterBreak="0">
    <w:nsid w:val="666037D4"/>
    <w:multiLevelType w:val="hybridMultilevel"/>
    <w:tmpl w:val="FFFFFFFF"/>
    <w:lvl w:ilvl="0" w:tplc="FADEDB12">
      <w:start w:val="1"/>
      <w:numFmt w:val="bullet"/>
      <w:lvlText w:val=""/>
      <w:lvlJc w:val="left"/>
      <w:pPr>
        <w:ind w:left="720" w:hanging="360"/>
      </w:pPr>
      <w:rPr>
        <w:rFonts w:ascii="Symbol" w:hAnsi="Symbol" w:hint="default"/>
      </w:rPr>
    </w:lvl>
    <w:lvl w:ilvl="1" w:tplc="C2C6CC82">
      <w:start w:val="1"/>
      <w:numFmt w:val="bullet"/>
      <w:lvlText w:val="o"/>
      <w:lvlJc w:val="left"/>
      <w:pPr>
        <w:ind w:left="1440" w:hanging="360"/>
      </w:pPr>
      <w:rPr>
        <w:rFonts w:ascii="Courier New" w:hAnsi="Courier New" w:hint="default"/>
      </w:rPr>
    </w:lvl>
    <w:lvl w:ilvl="2" w:tplc="4EAA2FF6">
      <w:start w:val="1"/>
      <w:numFmt w:val="bullet"/>
      <w:lvlText w:val=""/>
      <w:lvlJc w:val="left"/>
      <w:pPr>
        <w:ind w:left="2160" w:hanging="360"/>
      </w:pPr>
      <w:rPr>
        <w:rFonts w:ascii="Wingdings" w:hAnsi="Wingdings" w:hint="default"/>
      </w:rPr>
    </w:lvl>
    <w:lvl w:ilvl="3" w:tplc="48160784">
      <w:start w:val="1"/>
      <w:numFmt w:val="bullet"/>
      <w:lvlText w:val=""/>
      <w:lvlJc w:val="left"/>
      <w:pPr>
        <w:ind w:left="2880" w:hanging="360"/>
      </w:pPr>
      <w:rPr>
        <w:rFonts w:ascii="Symbol" w:hAnsi="Symbol" w:hint="default"/>
      </w:rPr>
    </w:lvl>
    <w:lvl w:ilvl="4" w:tplc="D04694C0">
      <w:start w:val="1"/>
      <w:numFmt w:val="bullet"/>
      <w:lvlText w:val="o"/>
      <w:lvlJc w:val="left"/>
      <w:pPr>
        <w:ind w:left="3600" w:hanging="360"/>
      </w:pPr>
      <w:rPr>
        <w:rFonts w:ascii="Courier New" w:hAnsi="Courier New" w:hint="default"/>
      </w:rPr>
    </w:lvl>
    <w:lvl w:ilvl="5" w:tplc="F86CD502">
      <w:start w:val="1"/>
      <w:numFmt w:val="bullet"/>
      <w:lvlText w:val=""/>
      <w:lvlJc w:val="left"/>
      <w:pPr>
        <w:ind w:left="4320" w:hanging="360"/>
      </w:pPr>
      <w:rPr>
        <w:rFonts w:ascii="Wingdings" w:hAnsi="Wingdings" w:hint="default"/>
      </w:rPr>
    </w:lvl>
    <w:lvl w:ilvl="6" w:tplc="5D4EE9D0">
      <w:start w:val="1"/>
      <w:numFmt w:val="bullet"/>
      <w:lvlText w:val=""/>
      <w:lvlJc w:val="left"/>
      <w:pPr>
        <w:ind w:left="5040" w:hanging="360"/>
      </w:pPr>
      <w:rPr>
        <w:rFonts w:ascii="Symbol" w:hAnsi="Symbol" w:hint="default"/>
      </w:rPr>
    </w:lvl>
    <w:lvl w:ilvl="7" w:tplc="6A467782">
      <w:start w:val="1"/>
      <w:numFmt w:val="bullet"/>
      <w:lvlText w:val="o"/>
      <w:lvlJc w:val="left"/>
      <w:pPr>
        <w:ind w:left="5760" w:hanging="360"/>
      </w:pPr>
      <w:rPr>
        <w:rFonts w:ascii="Courier New" w:hAnsi="Courier New" w:hint="default"/>
      </w:rPr>
    </w:lvl>
    <w:lvl w:ilvl="8" w:tplc="34563402">
      <w:start w:val="1"/>
      <w:numFmt w:val="bullet"/>
      <w:lvlText w:val=""/>
      <w:lvlJc w:val="left"/>
      <w:pPr>
        <w:ind w:left="6480" w:hanging="360"/>
      </w:pPr>
      <w:rPr>
        <w:rFonts w:ascii="Wingdings" w:hAnsi="Wingdings" w:hint="default"/>
      </w:rPr>
    </w:lvl>
  </w:abstractNum>
  <w:abstractNum w:abstractNumId="38" w15:restartNumberingAfterBreak="0">
    <w:nsid w:val="6EDA64C1"/>
    <w:multiLevelType w:val="multilevel"/>
    <w:tmpl w:val="4B2C4BBE"/>
    <w:lvl w:ilvl="0">
      <w:start w:val="1"/>
      <w:numFmt w:val="decimal"/>
      <w:lvlText w:val="%1-"/>
      <w:lvlJc w:val="left"/>
      <w:pPr>
        <w:ind w:left="720" w:hanging="360"/>
      </w:pPr>
      <w:rPr>
        <w:rFonts w:asciiTheme="minorHAnsi" w:eastAsia="Times New Roman" w:hAnsiTheme="minorHAnsi" w:cs="Times New Roman"/>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74DB48A6"/>
    <w:multiLevelType w:val="hybridMultilevel"/>
    <w:tmpl w:val="BAE20B46"/>
    <w:lvl w:ilvl="0" w:tplc="E5D6F70A">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6660137"/>
    <w:multiLevelType w:val="hybridMultilevel"/>
    <w:tmpl w:val="E9225D6A"/>
    <w:lvl w:ilvl="0" w:tplc="3378D250">
      <w:start w:val="7"/>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7F84206"/>
    <w:multiLevelType w:val="hybridMultilevel"/>
    <w:tmpl w:val="41DC183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2" w15:restartNumberingAfterBreak="0">
    <w:nsid w:val="7A295C54"/>
    <w:multiLevelType w:val="hybridMultilevel"/>
    <w:tmpl w:val="A6EE9D6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3" w15:restartNumberingAfterBreak="0">
    <w:nsid w:val="7BF826D2"/>
    <w:multiLevelType w:val="hybridMultilevel"/>
    <w:tmpl w:val="4BF8B980"/>
    <w:lvl w:ilvl="0" w:tplc="119603A2">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FB106CC"/>
    <w:multiLevelType w:val="hybridMultilevel"/>
    <w:tmpl w:val="4DBEEC16"/>
    <w:lvl w:ilvl="0" w:tplc="36EC6D7C">
      <w:start w:val="1"/>
      <w:numFmt w:val="decimal"/>
      <w:lvlText w:val="%1)"/>
      <w:lvlJc w:val="left"/>
      <w:pPr>
        <w:ind w:left="586" w:hanging="360"/>
      </w:pPr>
      <w:rPr>
        <w:rFonts w:hint="default"/>
      </w:rPr>
    </w:lvl>
    <w:lvl w:ilvl="1" w:tplc="040C0019" w:tentative="1">
      <w:start w:val="1"/>
      <w:numFmt w:val="lowerLetter"/>
      <w:lvlText w:val="%2."/>
      <w:lvlJc w:val="left"/>
      <w:pPr>
        <w:ind w:left="1306" w:hanging="360"/>
      </w:pPr>
    </w:lvl>
    <w:lvl w:ilvl="2" w:tplc="040C001B" w:tentative="1">
      <w:start w:val="1"/>
      <w:numFmt w:val="lowerRoman"/>
      <w:lvlText w:val="%3."/>
      <w:lvlJc w:val="right"/>
      <w:pPr>
        <w:ind w:left="2026" w:hanging="180"/>
      </w:pPr>
    </w:lvl>
    <w:lvl w:ilvl="3" w:tplc="040C000F" w:tentative="1">
      <w:start w:val="1"/>
      <w:numFmt w:val="decimal"/>
      <w:lvlText w:val="%4."/>
      <w:lvlJc w:val="left"/>
      <w:pPr>
        <w:ind w:left="2746" w:hanging="360"/>
      </w:pPr>
    </w:lvl>
    <w:lvl w:ilvl="4" w:tplc="040C0019" w:tentative="1">
      <w:start w:val="1"/>
      <w:numFmt w:val="lowerLetter"/>
      <w:lvlText w:val="%5."/>
      <w:lvlJc w:val="left"/>
      <w:pPr>
        <w:ind w:left="3466" w:hanging="360"/>
      </w:pPr>
    </w:lvl>
    <w:lvl w:ilvl="5" w:tplc="040C001B" w:tentative="1">
      <w:start w:val="1"/>
      <w:numFmt w:val="lowerRoman"/>
      <w:lvlText w:val="%6."/>
      <w:lvlJc w:val="right"/>
      <w:pPr>
        <w:ind w:left="4186" w:hanging="180"/>
      </w:pPr>
    </w:lvl>
    <w:lvl w:ilvl="6" w:tplc="040C000F" w:tentative="1">
      <w:start w:val="1"/>
      <w:numFmt w:val="decimal"/>
      <w:lvlText w:val="%7."/>
      <w:lvlJc w:val="left"/>
      <w:pPr>
        <w:ind w:left="4906" w:hanging="360"/>
      </w:pPr>
    </w:lvl>
    <w:lvl w:ilvl="7" w:tplc="040C0019" w:tentative="1">
      <w:start w:val="1"/>
      <w:numFmt w:val="lowerLetter"/>
      <w:lvlText w:val="%8."/>
      <w:lvlJc w:val="left"/>
      <w:pPr>
        <w:ind w:left="5626" w:hanging="360"/>
      </w:pPr>
    </w:lvl>
    <w:lvl w:ilvl="8" w:tplc="040C001B" w:tentative="1">
      <w:start w:val="1"/>
      <w:numFmt w:val="lowerRoman"/>
      <w:lvlText w:val="%9."/>
      <w:lvlJc w:val="right"/>
      <w:pPr>
        <w:ind w:left="6346" w:hanging="180"/>
      </w:pPr>
    </w:lvl>
  </w:abstractNum>
  <w:num w:numId="1" w16cid:durableId="691611410">
    <w:abstractNumId w:val="10"/>
  </w:num>
  <w:num w:numId="2" w16cid:durableId="439567022">
    <w:abstractNumId w:val="11"/>
  </w:num>
  <w:num w:numId="3" w16cid:durableId="1348170213">
    <w:abstractNumId w:val="29"/>
  </w:num>
  <w:num w:numId="4" w16cid:durableId="1792164227">
    <w:abstractNumId w:val="5"/>
  </w:num>
  <w:num w:numId="5" w16cid:durableId="305554879">
    <w:abstractNumId w:val="37"/>
  </w:num>
  <w:num w:numId="6" w16cid:durableId="483545161">
    <w:abstractNumId w:val="6"/>
  </w:num>
  <w:num w:numId="7" w16cid:durableId="580330577">
    <w:abstractNumId w:val="17"/>
  </w:num>
  <w:num w:numId="8" w16cid:durableId="233396321">
    <w:abstractNumId w:val="34"/>
  </w:num>
  <w:num w:numId="9" w16cid:durableId="423110763">
    <w:abstractNumId w:val="8"/>
  </w:num>
  <w:num w:numId="10" w16cid:durableId="278219409">
    <w:abstractNumId w:val="12"/>
  </w:num>
  <w:num w:numId="11" w16cid:durableId="172308995">
    <w:abstractNumId w:val="20"/>
  </w:num>
  <w:num w:numId="12" w16cid:durableId="1359696497">
    <w:abstractNumId w:val="23"/>
  </w:num>
  <w:num w:numId="13" w16cid:durableId="1047485221">
    <w:abstractNumId w:val="7"/>
  </w:num>
  <w:num w:numId="14" w16cid:durableId="766848604">
    <w:abstractNumId w:val="39"/>
  </w:num>
  <w:num w:numId="15" w16cid:durableId="362873919">
    <w:abstractNumId w:val="31"/>
  </w:num>
  <w:num w:numId="16" w16cid:durableId="22755913">
    <w:abstractNumId w:val="27"/>
  </w:num>
  <w:num w:numId="17" w16cid:durableId="1696618639">
    <w:abstractNumId w:val="43"/>
  </w:num>
  <w:num w:numId="18" w16cid:durableId="861163725">
    <w:abstractNumId w:val="40"/>
  </w:num>
  <w:num w:numId="19" w16cid:durableId="405569263">
    <w:abstractNumId w:val="33"/>
  </w:num>
  <w:num w:numId="20" w16cid:durableId="1178156251">
    <w:abstractNumId w:val="30"/>
  </w:num>
  <w:num w:numId="21" w16cid:durableId="1365864536">
    <w:abstractNumId w:val="3"/>
  </w:num>
  <w:num w:numId="22" w16cid:durableId="902788815">
    <w:abstractNumId w:val="13"/>
  </w:num>
  <w:num w:numId="23" w16cid:durableId="1054084415">
    <w:abstractNumId w:val="0"/>
  </w:num>
  <w:num w:numId="24" w16cid:durableId="1712918218">
    <w:abstractNumId w:val="24"/>
  </w:num>
  <w:num w:numId="25" w16cid:durableId="2061589038">
    <w:abstractNumId w:val="15"/>
  </w:num>
  <w:num w:numId="26" w16cid:durableId="659963960">
    <w:abstractNumId w:val="42"/>
  </w:num>
  <w:num w:numId="27" w16cid:durableId="293558364">
    <w:abstractNumId w:val="18"/>
  </w:num>
  <w:num w:numId="28" w16cid:durableId="1423988664">
    <w:abstractNumId w:val="19"/>
  </w:num>
  <w:num w:numId="29" w16cid:durableId="1702046205">
    <w:abstractNumId w:val="2"/>
  </w:num>
  <w:num w:numId="30" w16cid:durableId="498353698">
    <w:abstractNumId w:val="28"/>
  </w:num>
  <w:num w:numId="31" w16cid:durableId="269169489">
    <w:abstractNumId w:val="36"/>
  </w:num>
  <w:num w:numId="32" w16cid:durableId="1974095305">
    <w:abstractNumId w:val="9"/>
  </w:num>
  <w:num w:numId="33" w16cid:durableId="62147669">
    <w:abstractNumId w:val="35"/>
  </w:num>
  <w:num w:numId="34" w16cid:durableId="1068575504">
    <w:abstractNumId w:val="41"/>
  </w:num>
  <w:num w:numId="35" w16cid:durableId="2049840024">
    <w:abstractNumId w:val="21"/>
  </w:num>
  <w:num w:numId="36" w16cid:durableId="38940446">
    <w:abstractNumId w:val="22"/>
  </w:num>
  <w:num w:numId="37" w16cid:durableId="1020543783">
    <w:abstractNumId w:val="44"/>
  </w:num>
  <w:num w:numId="38" w16cid:durableId="1534028690">
    <w:abstractNumId w:val="14"/>
  </w:num>
  <w:num w:numId="39" w16cid:durableId="1664041868">
    <w:abstractNumId w:val="25"/>
  </w:num>
  <w:num w:numId="40" w16cid:durableId="1727949792">
    <w:abstractNumId w:val="16"/>
  </w:num>
  <w:num w:numId="41" w16cid:durableId="2047633159">
    <w:abstractNumId w:val="26"/>
  </w:num>
  <w:num w:numId="42" w16cid:durableId="1794399407">
    <w:abstractNumId w:val="38"/>
  </w:num>
  <w:num w:numId="43" w16cid:durableId="437061625">
    <w:abstractNumId w:val="32"/>
  </w:num>
  <w:num w:numId="44" w16cid:durableId="665397380">
    <w:abstractNumId w:val="4"/>
  </w:num>
  <w:num w:numId="45" w16cid:durableId="399063123">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396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C87"/>
    <w:rsid w:val="00000C74"/>
    <w:rsid w:val="00014EFD"/>
    <w:rsid w:val="0001523F"/>
    <w:rsid w:val="00025F41"/>
    <w:rsid w:val="00041408"/>
    <w:rsid w:val="0005185B"/>
    <w:rsid w:val="000601F8"/>
    <w:rsid w:val="00063776"/>
    <w:rsid w:val="00066361"/>
    <w:rsid w:val="00067401"/>
    <w:rsid w:val="00073499"/>
    <w:rsid w:val="000924BE"/>
    <w:rsid w:val="000A0065"/>
    <w:rsid w:val="000A289D"/>
    <w:rsid w:val="000A30B4"/>
    <w:rsid w:val="000D06A6"/>
    <w:rsid w:val="000D4105"/>
    <w:rsid w:val="000E0F27"/>
    <w:rsid w:val="000E34FA"/>
    <w:rsid w:val="000E4DCB"/>
    <w:rsid w:val="000E57FF"/>
    <w:rsid w:val="000F5467"/>
    <w:rsid w:val="001016E2"/>
    <w:rsid w:val="00101A27"/>
    <w:rsid w:val="0010209B"/>
    <w:rsid w:val="00114FA5"/>
    <w:rsid w:val="001164AB"/>
    <w:rsid w:val="00116BF2"/>
    <w:rsid w:val="0012308E"/>
    <w:rsid w:val="00125FF9"/>
    <w:rsid w:val="00126CB1"/>
    <w:rsid w:val="00136584"/>
    <w:rsid w:val="00146BBC"/>
    <w:rsid w:val="00150670"/>
    <w:rsid w:val="0015079A"/>
    <w:rsid w:val="00153C55"/>
    <w:rsid w:val="0016378C"/>
    <w:rsid w:val="00164512"/>
    <w:rsid w:val="00166EBA"/>
    <w:rsid w:val="0017163C"/>
    <w:rsid w:val="00183B6F"/>
    <w:rsid w:val="001853CD"/>
    <w:rsid w:val="001872E7"/>
    <w:rsid w:val="00191371"/>
    <w:rsid w:val="00191A83"/>
    <w:rsid w:val="0019579B"/>
    <w:rsid w:val="001972D3"/>
    <w:rsid w:val="00197682"/>
    <w:rsid w:val="001A0056"/>
    <w:rsid w:val="001A2119"/>
    <w:rsid w:val="001A6146"/>
    <w:rsid w:val="001A7666"/>
    <w:rsid w:val="001A794E"/>
    <w:rsid w:val="001A7AF5"/>
    <w:rsid w:val="001B0C1C"/>
    <w:rsid w:val="001C1969"/>
    <w:rsid w:val="001C37A0"/>
    <w:rsid w:val="001C78B5"/>
    <w:rsid w:val="001F045C"/>
    <w:rsid w:val="001F68DD"/>
    <w:rsid w:val="0020448E"/>
    <w:rsid w:val="00206217"/>
    <w:rsid w:val="00213940"/>
    <w:rsid w:val="00215CC1"/>
    <w:rsid w:val="002165F9"/>
    <w:rsid w:val="00221316"/>
    <w:rsid w:val="002260A6"/>
    <w:rsid w:val="00226C58"/>
    <w:rsid w:val="00233042"/>
    <w:rsid w:val="00233308"/>
    <w:rsid w:val="00233B4A"/>
    <w:rsid w:val="00235ADD"/>
    <w:rsid w:val="002432F3"/>
    <w:rsid w:val="00256996"/>
    <w:rsid w:val="00275C28"/>
    <w:rsid w:val="00282B7D"/>
    <w:rsid w:val="00285CDC"/>
    <w:rsid w:val="00287A14"/>
    <w:rsid w:val="00295635"/>
    <w:rsid w:val="00297FB4"/>
    <w:rsid w:val="002B06E0"/>
    <w:rsid w:val="002B0B19"/>
    <w:rsid w:val="002B4688"/>
    <w:rsid w:val="002B665E"/>
    <w:rsid w:val="002C04A7"/>
    <w:rsid w:val="002C0DBB"/>
    <w:rsid w:val="002F0BCE"/>
    <w:rsid w:val="0030017E"/>
    <w:rsid w:val="003020A8"/>
    <w:rsid w:val="00304A66"/>
    <w:rsid w:val="00315CC7"/>
    <w:rsid w:val="00316EEF"/>
    <w:rsid w:val="00317FE4"/>
    <w:rsid w:val="00335DDE"/>
    <w:rsid w:val="00342148"/>
    <w:rsid w:val="00347A5D"/>
    <w:rsid w:val="00351530"/>
    <w:rsid w:val="003534FA"/>
    <w:rsid w:val="0035427A"/>
    <w:rsid w:val="00364436"/>
    <w:rsid w:val="00374F40"/>
    <w:rsid w:val="00376A67"/>
    <w:rsid w:val="00387BED"/>
    <w:rsid w:val="003B3BB5"/>
    <w:rsid w:val="003D04FC"/>
    <w:rsid w:val="003D29F7"/>
    <w:rsid w:val="003D5F06"/>
    <w:rsid w:val="003E0541"/>
    <w:rsid w:val="003E0D87"/>
    <w:rsid w:val="003EF079"/>
    <w:rsid w:val="003F072C"/>
    <w:rsid w:val="003F18C9"/>
    <w:rsid w:val="003F1ACA"/>
    <w:rsid w:val="003F5B4C"/>
    <w:rsid w:val="003F7197"/>
    <w:rsid w:val="00403A8D"/>
    <w:rsid w:val="00410456"/>
    <w:rsid w:val="0041102D"/>
    <w:rsid w:val="004174F2"/>
    <w:rsid w:val="0042164A"/>
    <w:rsid w:val="004376E0"/>
    <w:rsid w:val="00450FE7"/>
    <w:rsid w:val="004540F7"/>
    <w:rsid w:val="00454843"/>
    <w:rsid w:val="004632D4"/>
    <w:rsid w:val="004653E3"/>
    <w:rsid w:val="0047251D"/>
    <w:rsid w:val="004728AC"/>
    <w:rsid w:val="0047393F"/>
    <w:rsid w:val="004748D8"/>
    <w:rsid w:val="00482324"/>
    <w:rsid w:val="0048272E"/>
    <w:rsid w:val="00482B7F"/>
    <w:rsid w:val="00496EEA"/>
    <w:rsid w:val="004A3B84"/>
    <w:rsid w:val="004A6828"/>
    <w:rsid w:val="004A7529"/>
    <w:rsid w:val="004B29F9"/>
    <w:rsid w:val="004B43DA"/>
    <w:rsid w:val="004B52B8"/>
    <w:rsid w:val="004C4E7E"/>
    <w:rsid w:val="004C56D8"/>
    <w:rsid w:val="004E016E"/>
    <w:rsid w:val="0050632F"/>
    <w:rsid w:val="00506AF4"/>
    <w:rsid w:val="00507D79"/>
    <w:rsid w:val="00510657"/>
    <w:rsid w:val="00513426"/>
    <w:rsid w:val="0051383E"/>
    <w:rsid w:val="0052358A"/>
    <w:rsid w:val="0053646F"/>
    <w:rsid w:val="00543F09"/>
    <w:rsid w:val="00560E14"/>
    <w:rsid w:val="00572FF4"/>
    <w:rsid w:val="00580ADD"/>
    <w:rsid w:val="00586CE8"/>
    <w:rsid w:val="0059752B"/>
    <w:rsid w:val="005A0617"/>
    <w:rsid w:val="005A5C87"/>
    <w:rsid w:val="005C1444"/>
    <w:rsid w:val="005C5C25"/>
    <w:rsid w:val="005C6745"/>
    <w:rsid w:val="005D7672"/>
    <w:rsid w:val="005E4CB7"/>
    <w:rsid w:val="005E63C0"/>
    <w:rsid w:val="005E7EB6"/>
    <w:rsid w:val="005F221C"/>
    <w:rsid w:val="005F413D"/>
    <w:rsid w:val="005F41AA"/>
    <w:rsid w:val="005F55F2"/>
    <w:rsid w:val="005F7350"/>
    <w:rsid w:val="0060270D"/>
    <w:rsid w:val="006079CA"/>
    <w:rsid w:val="00615E20"/>
    <w:rsid w:val="00616465"/>
    <w:rsid w:val="00625915"/>
    <w:rsid w:val="0062727F"/>
    <w:rsid w:val="006273FF"/>
    <w:rsid w:val="00632D5C"/>
    <w:rsid w:val="00647477"/>
    <w:rsid w:val="00663FC0"/>
    <w:rsid w:val="00666F51"/>
    <w:rsid w:val="00670DCE"/>
    <w:rsid w:val="0067232F"/>
    <w:rsid w:val="00677B68"/>
    <w:rsid w:val="00697098"/>
    <w:rsid w:val="006A0839"/>
    <w:rsid w:val="006A084F"/>
    <w:rsid w:val="006A0965"/>
    <w:rsid w:val="006C0173"/>
    <w:rsid w:val="006D476E"/>
    <w:rsid w:val="006D5337"/>
    <w:rsid w:val="006E107A"/>
    <w:rsid w:val="00706455"/>
    <w:rsid w:val="00713238"/>
    <w:rsid w:val="00713FDF"/>
    <w:rsid w:val="0073066A"/>
    <w:rsid w:val="00732C7C"/>
    <w:rsid w:val="00733043"/>
    <w:rsid w:val="00740A3E"/>
    <w:rsid w:val="0074116B"/>
    <w:rsid w:val="00743850"/>
    <w:rsid w:val="00745BBC"/>
    <w:rsid w:val="00746663"/>
    <w:rsid w:val="00761466"/>
    <w:rsid w:val="0076366B"/>
    <w:rsid w:val="00765637"/>
    <w:rsid w:val="00771BDE"/>
    <w:rsid w:val="0077323C"/>
    <w:rsid w:val="00776267"/>
    <w:rsid w:val="0077642F"/>
    <w:rsid w:val="007800E9"/>
    <w:rsid w:val="00781F58"/>
    <w:rsid w:val="007839D5"/>
    <w:rsid w:val="00790262"/>
    <w:rsid w:val="007906AD"/>
    <w:rsid w:val="007A2623"/>
    <w:rsid w:val="007A5549"/>
    <w:rsid w:val="007B2DB5"/>
    <w:rsid w:val="007B47CC"/>
    <w:rsid w:val="007B4845"/>
    <w:rsid w:val="007C1EF0"/>
    <w:rsid w:val="007C2779"/>
    <w:rsid w:val="007C5CFF"/>
    <w:rsid w:val="007C7DEF"/>
    <w:rsid w:val="007D7DD5"/>
    <w:rsid w:val="007E346C"/>
    <w:rsid w:val="007E752D"/>
    <w:rsid w:val="007F3D63"/>
    <w:rsid w:val="007F51ED"/>
    <w:rsid w:val="008013A7"/>
    <w:rsid w:val="00803147"/>
    <w:rsid w:val="00812758"/>
    <w:rsid w:val="0083185A"/>
    <w:rsid w:val="008319F3"/>
    <w:rsid w:val="00835EDE"/>
    <w:rsid w:val="008424F5"/>
    <w:rsid w:val="0084555B"/>
    <w:rsid w:val="008510E6"/>
    <w:rsid w:val="00851452"/>
    <w:rsid w:val="00852766"/>
    <w:rsid w:val="00852A45"/>
    <w:rsid w:val="00857219"/>
    <w:rsid w:val="0086454D"/>
    <w:rsid w:val="00866121"/>
    <w:rsid w:val="0086636C"/>
    <w:rsid w:val="00877F3D"/>
    <w:rsid w:val="008824C3"/>
    <w:rsid w:val="0089084B"/>
    <w:rsid w:val="008B0624"/>
    <w:rsid w:val="008B06F6"/>
    <w:rsid w:val="008B0807"/>
    <w:rsid w:val="008D2434"/>
    <w:rsid w:val="008D26D2"/>
    <w:rsid w:val="008D3AF9"/>
    <w:rsid w:val="008E1040"/>
    <w:rsid w:val="008E557C"/>
    <w:rsid w:val="008F77B2"/>
    <w:rsid w:val="009134EE"/>
    <w:rsid w:val="00913B53"/>
    <w:rsid w:val="0092064F"/>
    <w:rsid w:val="00924453"/>
    <w:rsid w:val="00946B96"/>
    <w:rsid w:val="00965091"/>
    <w:rsid w:val="009738A2"/>
    <w:rsid w:val="00973FF8"/>
    <w:rsid w:val="00986F18"/>
    <w:rsid w:val="009A0964"/>
    <w:rsid w:val="009A235D"/>
    <w:rsid w:val="009A2C02"/>
    <w:rsid w:val="009A5F28"/>
    <w:rsid w:val="009B3E57"/>
    <w:rsid w:val="009B77E6"/>
    <w:rsid w:val="009C13C7"/>
    <w:rsid w:val="009C3049"/>
    <w:rsid w:val="009C366B"/>
    <w:rsid w:val="009C7418"/>
    <w:rsid w:val="009D77CB"/>
    <w:rsid w:val="009E1B93"/>
    <w:rsid w:val="00A00042"/>
    <w:rsid w:val="00A009C7"/>
    <w:rsid w:val="00A04A1F"/>
    <w:rsid w:val="00A108F2"/>
    <w:rsid w:val="00A13B86"/>
    <w:rsid w:val="00A15133"/>
    <w:rsid w:val="00A170B2"/>
    <w:rsid w:val="00A2005D"/>
    <w:rsid w:val="00A2319E"/>
    <w:rsid w:val="00A23455"/>
    <w:rsid w:val="00A37F51"/>
    <w:rsid w:val="00A43DF7"/>
    <w:rsid w:val="00A45198"/>
    <w:rsid w:val="00A456E9"/>
    <w:rsid w:val="00A463C4"/>
    <w:rsid w:val="00A5010A"/>
    <w:rsid w:val="00A5508E"/>
    <w:rsid w:val="00A574C5"/>
    <w:rsid w:val="00A63007"/>
    <w:rsid w:val="00A77169"/>
    <w:rsid w:val="00A81C10"/>
    <w:rsid w:val="00A85250"/>
    <w:rsid w:val="00AA1D1B"/>
    <w:rsid w:val="00AA4CC4"/>
    <w:rsid w:val="00AB200F"/>
    <w:rsid w:val="00AB2F92"/>
    <w:rsid w:val="00AB3609"/>
    <w:rsid w:val="00AB56E2"/>
    <w:rsid w:val="00AC3B01"/>
    <w:rsid w:val="00AC5F53"/>
    <w:rsid w:val="00AD0C7C"/>
    <w:rsid w:val="00AD344E"/>
    <w:rsid w:val="00AE71EA"/>
    <w:rsid w:val="00AE7582"/>
    <w:rsid w:val="00AF2791"/>
    <w:rsid w:val="00AF4BFD"/>
    <w:rsid w:val="00B01002"/>
    <w:rsid w:val="00B0347F"/>
    <w:rsid w:val="00B17C55"/>
    <w:rsid w:val="00B24094"/>
    <w:rsid w:val="00B27097"/>
    <w:rsid w:val="00B35159"/>
    <w:rsid w:val="00B3661F"/>
    <w:rsid w:val="00B3703F"/>
    <w:rsid w:val="00B375CE"/>
    <w:rsid w:val="00B4445C"/>
    <w:rsid w:val="00B452EF"/>
    <w:rsid w:val="00B504D1"/>
    <w:rsid w:val="00B531BB"/>
    <w:rsid w:val="00B632DA"/>
    <w:rsid w:val="00B750A6"/>
    <w:rsid w:val="00B91889"/>
    <w:rsid w:val="00B9688D"/>
    <w:rsid w:val="00BD1E16"/>
    <w:rsid w:val="00BD3D85"/>
    <w:rsid w:val="00BD4CBB"/>
    <w:rsid w:val="00BE033B"/>
    <w:rsid w:val="00BE2D86"/>
    <w:rsid w:val="00BE4C22"/>
    <w:rsid w:val="00BE5DD8"/>
    <w:rsid w:val="00BF5333"/>
    <w:rsid w:val="00C25EDB"/>
    <w:rsid w:val="00C27ADF"/>
    <w:rsid w:val="00C44DA4"/>
    <w:rsid w:val="00C50A6B"/>
    <w:rsid w:val="00C548FA"/>
    <w:rsid w:val="00C56F64"/>
    <w:rsid w:val="00C637C5"/>
    <w:rsid w:val="00C64DEC"/>
    <w:rsid w:val="00C72820"/>
    <w:rsid w:val="00C736A9"/>
    <w:rsid w:val="00C76198"/>
    <w:rsid w:val="00C87018"/>
    <w:rsid w:val="00CA4C3D"/>
    <w:rsid w:val="00CA5043"/>
    <w:rsid w:val="00CB68A3"/>
    <w:rsid w:val="00CB7713"/>
    <w:rsid w:val="00CC0A65"/>
    <w:rsid w:val="00CC37BF"/>
    <w:rsid w:val="00CD2894"/>
    <w:rsid w:val="00CD5D92"/>
    <w:rsid w:val="00CD78EA"/>
    <w:rsid w:val="00CD7EAC"/>
    <w:rsid w:val="00CF1817"/>
    <w:rsid w:val="00CF65BC"/>
    <w:rsid w:val="00D00747"/>
    <w:rsid w:val="00D2317F"/>
    <w:rsid w:val="00D357FB"/>
    <w:rsid w:val="00D409F1"/>
    <w:rsid w:val="00D42855"/>
    <w:rsid w:val="00D42AAA"/>
    <w:rsid w:val="00D42E0D"/>
    <w:rsid w:val="00D44D15"/>
    <w:rsid w:val="00D5038D"/>
    <w:rsid w:val="00D514C1"/>
    <w:rsid w:val="00D5416D"/>
    <w:rsid w:val="00D63AB2"/>
    <w:rsid w:val="00D64EE1"/>
    <w:rsid w:val="00D66496"/>
    <w:rsid w:val="00D66640"/>
    <w:rsid w:val="00D67003"/>
    <w:rsid w:val="00D76A5E"/>
    <w:rsid w:val="00D822B5"/>
    <w:rsid w:val="00D9321E"/>
    <w:rsid w:val="00D94598"/>
    <w:rsid w:val="00DA247C"/>
    <w:rsid w:val="00DA5729"/>
    <w:rsid w:val="00DB18D8"/>
    <w:rsid w:val="00DB4F7A"/>
    <w:rsid w:val="00DB5E1F"/>
    <w:rsid w:val="00DB7830"/>
    <w:rsid w:val="00DC7A76"/>
    <w:rsid w:val="00DD1EAA"/>
    <w:rsid w:val="00DD6C4F"/>
    <w:rsid w:val="00DD70DF"/>
    <w:rsid w:val="00DE312C"/>
    <w:rsid w:val="00E130C6"/>
    <w:rsid w:val="00E20595"/>
    <w:rsid w:val="00E31513"/>
    <w:rsid w:val="00E32465"/>
    <w:rsid w:val="00E35BDE"/>
    <w:rsid w:val="00E37B95"/>
    <w:rsid w:val="00E44EE6"/>
    <w:rsid w:val="00E50FD8"/>
    <w:rsid w:val="00E563E5"/>
    <w:rsid w:val="00E57699"/>
    <w:rsid w:val="00E743FA"/>
    <w:rsid w:val="00E94A61"/>
    <w:rsid w:val="00E96B60"/>
    <w:rsid w:val="00EA3980"/>
    <w:rsid w:val="00EA50F7"/>
    <w:rsid w:val="00EB2F69"/>
    <w:rsid w:val="00EB7FD8"/>
    <w:rsid w:val="00EC0AAF"/>
    <w:rsid w:val="00EC2D31"/>
    <w:rsid w:val="00ED152C"/>
    <w:rsid w:val="00EE69E4"/>
    <w:rsid w:val="00EF3DA0"/>
    <w:rsid w:val="00EF4257"/>
    <w:rsid w:val="00EF540F"/>
    <w:rsid w:val="00F03413"/>
    <w:rsid w:val="00F20D71"/>
    <w:rsid w:val="00F21859"/>
    <w:rsid w:val="00F2549B"/>
    <w:rsid w:val="00F3585F"/>
    <w:rsid w:val="00F37537"/>
    <w:rsid w:val="00F41950"/>
    <w:rsid w:val="00F6486B"/>
    <w:rsid w:val="00F66CBE"/>
    <w:rsid w:val="00F87303"/>
    <w:rsid w:val="00F878EB"/>
    <w:rsid w:val="00F91CB3"/>
    <w:rsid w:val="00F9239D"/>
    <w:rsid w:val="00F95E94"/>
    <w:rsid w:val="00FA0C85"/>
    <w:rsid w:val="00FA20A7"/>
    <w:rsid w:val="00FA6881"/>
    <w:rsid w:val="00FB5868"/>
    <w:rsid w:val="00FC7738"/>
    <w:rsid w:val="00FD704F"/>
    <w:rsid w:val="00FE7597"/>
    <w:rsid w:val="00FF0946"/>
    <w:rsid w:val="00FF7BEA"/>
    <w:rsid w:val="0104EB74"/>
    <w:rsid w:val="01064879"/>
    <w:rsid w:val="01305BF6"/>
    <w:rsid w:val="01937BD1"/>
    <w:rsid w:val="037681A1"/>
    <w:rsid w:val="03BCB34B"/>
    <w:rsid w:val="0493AC5C"/>
    <w:rsid w:val="069B3117"/>
    <w:rsid w:val="06DDBAE6"/>
    <w:rsid w:val="07B41B45"/>
    <w:rsid w:val="08FA4447"/>
    <w:rsid w:val="091B76F7"/>
    <w:rsid w:val="0A357B54"/>
    <w:rsid w:val="0A52488C"/>
    <w:rsid w:val="0A5F4327"/>
    <w:rsid w:val="0A8F7055"/>
    <w:rsid w:val="0A91542E"/>
    <w:rsid w:val="0BA51503"/>
    <w:rsid w:val="0C7FACD1"/>
    <w:rsid w:val="0CD1F47A"/>
    <w:rsid w:val="0CF299BF"/>
    <w:rsid w:val="0D3D9922"/>
    <w:rsid w:val="0DB42801"/>
    <w:rsid w:val="0E45643F"/>
    <w:rsid w:val="0E6DC4DB"/>
    <w:rsid w:val="0E7C02BF"/>
    <w:rsid w:val="0EBA357F"/>
    <w:rsid w:val="0ED322F4"/>
    <w:rsid w:val="0F19A178"/>
    <w:rsid w:val="10109380"/>
    <w:rsid w:val="1012FD38"/>
    <w:rsid w:val="10E42E6F"/>
    <w:rsid w:val="114DB284"/>
    <w:rsid w:val="119A6EE5"/>
    <w:rsid w:val="123FEB09"/>
    <w:rsid w:val="12738146"/>
    <w:rsid w:val="128E3E17"/>
    <w:rsid w:val="135CBE24"/>
    <w:rsid w:val="13604DA6"/>
    <w:rsid w:val="1385AC26"/>
    <w:rsid w:val="14C299A2"/>
    <w:rsid w:val="14E71645"/>
    <w:rsid w:val="15348761"/>
    <w:rsid w:val="15E97968"/>
    <w:rsid w:val="1699D6F3"/>
    <w:rsid w:val="1824AF71"/>
    <w:rsid w:val="18F85B53"/>
    <w:rsid w:val="1DA25335"/>
    <w:rsid w:val="1DE3D1C2"/>
    <w:rsid w:val="1DF44999"/>
    <w:rsid w:val="1EF69042"/>
    <w:rsid w:val="1F49EB11"/>
    <w:rsid w:val="1FE51D66"/>
    <w:rsid w:val="1FEAD9D7"/>
    <w:rsid w:val="202FD781"/>
    <w:rsid w:val="2049686A"/>
    <w:rsid w:val="2086E713"/>
    <w:rsid w:val="20B30D44"/>
    <w:rsid w:val="21089180"/>
    <w:rsid w:val="2118FC75"/>
    <w:rsid w:val="224D9731"/>
    <w:rsid w:val="235ECC2D"/>
    <w:rsid w:val="2387D74E"/>
    <w:rsid w:val="23A28BCC"/>
    <w:rsid w:val="24C4F3B7"/>
    <w:rsid w:val="24F3E5E7"/>
    <w:rsid w:val="25303C1C"/>
    <w:rsid w:val="25998462"/>
    <w:rsid w:val="25A38F06"/>
    <w:rsid w:val="25FDFE61"/>
    <w:rsid w:val="261A15AC"/>
    <w:rsid w:val="263C7873"/>
    <w:rsid w:val="264FB6C1"/>
    <w:rsid w:val="2784A2D0"/>
    <w:rsid w:val="2800F126"/>
    <w:rsid w:val="291CC156"/>
    <w:rsid w:val="2A2715BE"/>
    <w:rsid w:val="2AEC6627"/>
    <w:rsid w:val="2B0CDEFC"/>
    <w:rsid w:val="2B7E989D"/>
    <w:rsid w:val="2B8A573F"/>
    <w:rsid w:val="2C675092"/>
    <w:rsid w:val="2CAF82D2"/>
    <w:rsid w:val="2D8A6FD5"/>
    <w:rsid w:val="2DB26546"/>
    <w:rsid w:val="2DCF96CF"/>
    <w:rsid w:val="2E166E3A"/>
    <w:rsid w:val="2F076307"/>
    <w:rsid w:val="2F95014C"/>
    <w:rsid w:val="2FF0DBC4"/>
    <w:rsid w:val="2FFDEA40"/>
    <w:rsid w:val="30D03844"/>
    <w:rsid w:val="31216744"/>
    <w:rsid w:val="32866AD5"/>
    <w:rsid w:val="334B0FAC"/>
    <w:rsid w:val="336110C7"/>
    <w:rsid w:val="33CE20A2"/>
    <w:rsid w:val="33D2D365"/>
    <w:rsid w:val="33EF9458"/>
    <w:rsid w:val="342C226E"/>
    <w:rsid w:val="345481D1"/>
    <w:rsid w:val="35192D46"/>
    <w:rsid w:val="357669C0"/>
    <w:rsid w:val="360AA626"/>
    <w:rsid w:val="36C5332D"/>
    <w:rsid w:val="36DDD57E"/>
    <w:rsid w:val="37D9848F"/>
    <w:rsid w:val="381255D5"/>
    <w:rsid w:val="38130185"/>
    <w:rsid w:val="39293FED"/>
    <w:rsid w:val="3AAC11ED"/>
    <w:rsid w:val="3B2C9DAE"/>
    <w:rsid w:val="3B889A25"/>
    <w:rsid w:val="3BECB5B5"/>
    <w:rsid w:val="3C16D5D5"/>
    <w:rsid w:val="3C202F17"/>
    <w:rsid w:val="3CC1CF1F"/>
    <w:rsid w:val="3CDF94FC"/>
    <w:rsid w:val="3CE00236"/>
    <w:rsid w:val="3CEF3B7A"/>
    <w:rsid w:val="3E3B5904"/>
    <w:rsid w:val="3E465F14"/>
    <w:rsid w:val="3F553444"/>
    <w:rsid w:val="40E63258"/>
    <w:rsid w:val="41A1357C"/>
    <w:rsid w:val="41CA7D23"/>
    <w:rsid w:val="42CD99F5"/>
    <w:rsid w:val="42EC263A"/>
    <w:rsid w:val="430D75AD"/>
    <w:rsid w:val="44104336"/>
    <w:rsid w:val="449A6BA9"/>
    <w:rsid w:val="4521C619"/>
    <w:rsid w:val="45D80640"/>
    <w:rsid w:val="469AE5D0"/>
    <w:rsid w:val="47BD6C71"/>
    <w:rsid w:val="47E7081D"/>
    <w:rsid w:val="49C10579"/>
    <w:rsid w:val="4A15FFAD"/>
    <w:rsid w:val="4A5D5403"/>
    <w:rsid w:val="4A7283F5"/>
    <w:rsid w:val="4A7A7DAC"/>
    <w:rsid w:val="4D48D900"/>
    <w:rsid w:val="4D836D81"/>
    <w:rsid w:val="4E656A95"/>
    <w:rsid w:val="4EAAA6E7"/>
    <w:rsid w:val="4FC7F05D"/>
    <w:rsid w:val="4FD8D0E2"/>
    <w:rsid w:val="4FFBA9D4"/>
    <w:rsid w:val="51FA1681"/>
    <w:rsid w:val="5288E821"/>
    <w:rsid w:val="52A46D6D"/>
    <w:rsid w:val="53D52588"/>
    <w:rsid w:val="543654A9"/>
    <w:rsid w:val="54BD4B06"/>
    <w:rsid w:val="5562A977"/>
    <w:rsid w:val="556A7823"/>
    <w:rsid w:val="56D2041E"/>
    <w:rsid w:val="57A52048"/>
    <w:rsid w:val="582EBBCE"/>
    <w:rsid w:val="588B8AD0"/>
    <w:rsid w:val="5A5CE628"/>
    <w:rsid w:val="5A6BF211"/>
    <w:rsid w:val="5A887952"/>
    <w:rsid w:val="5AB689BF"/>
    <w:rsid w:val="5AE6BE75"/>
    <w:rsid w:val="5B051676"/>
    <w:rsid w:val="5B702014"/>
    <w:rsid w:val="5B8FE32C"/>
    <w:rsid w:val="5BDFD6D2"/>
    <w:rsid w:val="5C026C5B"/>
    <w:rsid w:val="5C2FC4BB"/>
    <w:rsid w:val="5C88D56D"/>
    <w:rsid w:val="5D1D1C23"/>
    <w:rsid w:val="5D32BB0F"/>
    <w:rsid w:val="5EC466A5"/>
    <w:rsid w:val="5F33399A"/>
    <w:rsid w:val="60FC1013"/>
    <w:rsid w:val="61D9EE7D"/>
    <w:rsid w:val="61E38E1C"/>
    <w:rsid w:val="6206173F"/>
    <w:rsid w:val="62F8C14C"/>
    <w:rsid w:val="644F753F"/>
    <w:rsid w:val="65A5B31C"/>
    <w:rsid w:val="661442F4"/>
    <w:rsid w:val="66E85DDB"/>
    <w:rsid w:val="6752F899"/>
    <w:rsid w:val="67DEB003"/>
    <w:rsid w:val="68031F80"/>
    <w:rsid w:val="68B31030"/>
    <w:rsid w:val="690363DD"/>
    <w:rsid w:val="69788D4F"/>
    <w:rsid w:val="6A304C95"/>
    <w:rsid w:val="6A7C55DB"/>
    <w:rsid w:val="6AD0751B"/>
    <w:rsid w:val="6B6CB7E1"/>
    <w:rsid w:val="6C42A89E"/>
    <w:rsid w:val="6D0B2F58"/>
    <w:rsid w:val="6E6A3162"/>
    <w:rsid w:val="6EB18493"/>
    <w:rsid w:val="6EB4A38B"/>
    <w:rsid w:val="6EC74EDB"/>
    <w:rsid w:val="6FD41BC1"/>
    <w:rsid w:val="6FE792BC"/>
    <w:rsid w:val="705656CA"/>
    <w:rsid w:val="7096A341"/>
    <w:rsid w:val="70CA9D75"/>
    <w:rsid w:val="70FB1B9E"/>
    <w:rsid w:val="714FF246"/>
    <w:rsid w:val="718FA368"/>
    <w:rsid w:val="71C511F3"/>
    <w:rsid w:val="72A74BA3"/>
    <w:rsid w:val="72DDFE27"/>
    <w:rsid w:val="73918B44"/>
    <w:rsid w:val="73D7CDAB"/>
    <w:rsid w:val="73DE4F4D"/>
    <w:rsid w:val="73E30F28"/>
    <w:rsid w:val="741E2217"/>
    <w:rsid w:val="74484D60"/>
    <w:rsid w:val="7560A25A"/>
    <w:rsid w:val="777485F9"/>
    <w:rsid w:val="77AE4175"/>
    <w:rsid w:val="77D4A66E"/>
    <w:rsid w:val="77FF36EE"/>
    <w:rsid w:val="781A9FCD"/>
    <w:rsid w:val="784C91D0"/>
    <w:rsid w:val="786AA602"/>
    <w:rsid w:val="7949A57B"/>
    <w:rsid w:val="795C86EA"/>
    <w:rsid w:val="7976A94E"/>
    <w:rsid w:val="7989AEAA"/>
    <w:rsid w:val="7AC0C7FF"/>
    <w:rsid w:val="7C3710B4"/>
    <w:rsid w:val="7D066BB6"/>
    <w:rsid w:val="7D2F122F"/>
    <w:rsid w:val="7D915D8B"/>
    <w:rsid w:val="7E76B0EE"/>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14:docId w14:val="64815DFC"/>
  <w15:docId w15:val="{AAB86DA2-3EAA-4889-9B43-8FADA14CD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Garamond" w:hAnsi="Garamond"/>
      <w:sz w:val="24"/>
      <w:lang w:eastAsia="fr-FR"/>
    </w:rPr>
  </w:style>
  <w:style w:type="paragraph" w:styleId="Titre1">
    <w:name w:val="heading 1"/>
    <w:basedOn w:val="Normal"/>
    <w:next w:val="Normal"/>
    <w:qFormat/>
    <w:pPr>
      <w:keepNext/>
      <w:spacing w:before="1440" w:after="360"/>
      <w:outlineLvl w:val="0"/>
    </w:pPr>
    <w:rPr>
      <w:b/>
    </w:rPr>
  </w:style>
  <w:style w:type="paragraph" w:styleId="Titre2">
    <w:name w:val="heading 2"/>
    <w:aliases w:val="Titre 2 §1,§1"/>
    <w:basedOn w:val="Normal"/>
    <w:next w:val="Normal"/>
    <w:qFormat/>
    <w:pPr>
      <w:keepNext/>
      <w:keepLines/>
      <w:spacing w:after="120"/>
      <w:ind w:left="57"/>
      <w:outlineLvl w:val="1"/>
    </w:pPr>
    <w:rPr>
      <w:caps/>
      <w:u w:val="single"/>
    </w:rPr>
  </w:style>
  <w:style w:type="paragraph" w:styleId="Titre3">
    <w:name w:val="heading 3"/>
    <w:aliases w:val="H3,Headline3,T3"/>
    <w:basedOn w:val="Normal"/>
    <w:next w:val="Normal"/>
    <w:qFormat/>
    <w:pPr>
      <w:keepNext/>
      <w:spacing w:before="120" w:after="120" w:line="220" w:lineRule="exact"/>
      <w:ind w:right="113"/>
      <w:outlineLvl w:val="2"/>
    </w:pPr>
    <w:rPr>
      <w:rFonts w:ascii="Bookman Old Style" w:hAnsi="Bookman Old Style"/>
      <w:b/>
      <w:smallCaps/>
      <w:sz w:val="22"/>
    </w:rPr>
  </w:style>
  <w:style w:type="paragraph" w:styleId="Titre4">
    <w:name w:val="heading 4"/>
    <w:aliases w:val="Headline4"/>
    <w:basedOn w:val="Normal"/>
    <w:next w:val="Normal"/>
    <w:qFormat/>
    <w:pPr>
      <w:keepNext/>
      <w:spacing w:before="240" w:after="240"/>
      <w:jc w:val="center"/>
      <w:outlineLvl w:val="3"/>
    </w:pPr>
    <w:rPr>
      <w:rFonts w:ascii="Comic Sans MS" w:hAnsi="Comic Sans MS"/>
      <w:b/>
      <w:color w:val="FF0000"/>
      <w:u w:val="single"/>
    </w:rPr>
  </w:style>
  <w:style w:type="paragraph" w:styleId="Titre5">
    <w:name w:val="heading 5"/>
    <w:basedOn w:val="Normal"/>
    <w:next w:val="Normal"/>
    <w:qFormat/>
    <w:pPr>
      <w:keepNext/>
      <w:spacing w:after="360"/>
      <w:jc w:val="both"/>
      <w:outlineLvl w:val="4"/>
    </w:pPr>
    <w:rPr>
      <w:rFonts w:ascii="Arial" w:hAnsi="Arial"/>
      <w:sz w:val="22"/>
      <w:u w:val="single"/>
    </w:rPr>
  </w:style>
  <w:style w:type="paragraph" w:styleId="Titre6">
    <w:name w:val="heading 6"/>
    <w:basedOn w:val="Normal"/>
    <w:next w:val="Normal"/>
    <w:qFormat/>
    <w:pPr>
      <w:keepNext/>
      <w:spacing w:before="120" w:after="120"/>
      <w:outlineLvl w:val="5"/>
    </w:pPr>
    <w:rPr>
      <w:rFonts w:ascii="Arial" w:hAnsi="Arial"/>
      <w:b/>
      <w:smallCaps/>
    </w:rPr>
  </w:style>
  <w:style w:type="paragraph" w:styleId="Titre7">
    <w:name w:val="heading 7"/>
    <w:basedOn w:val="Normal"/>
    <w:next w:val="Normal"/>
    <w:qFormat/>
    <w:pPr>
      <w:keepNext/>
      <w:widowControl w:val="0"/>
      <w:spacing w:before="120" w:after="360"/>
      <w:jc w:val="center"/>
      <w:outlineLvl w:val="6"/>
    </w:pPr>
    <w:rPr>
      <w:rFonts w:ascii="Arial" w:hAnsi="Arial"/>
      <w:b/>
      <w:snapToGrid w:val="0"/>
      <w:u w:val="single"/>
    </w:rPr>
  </w:style>
  <w:style w:type="paragraph" w:styleId="Titre8">
    <w:name w:val="heading 8"/>
    <w:basedOn w:val="Normal"/>
    <w:next w:val="Normal"/>
    <w:qFormat/>
    <w:pPr>
      <w:spacing w:before="240" w:after="60"/>
      <w:outlineLvl w:val="7"/>
    </w:pPr>
    <w:rPr>
      <w:rFonts w:ascii="Times New Roman" w:hAnsi="Times New Roman"/>
      <w:i/>
    </w:rPr>
  </w:style>
  <w:style w:type="paragraph" w:styleId="Titre9">
    <w:name w:val="heading 9"/>
    <w:basedOn w:val="Normal"/>
    <w:next w:val="Normal"/>
    <w:qFormat/>
    <w:pPr>
      <w:keepNext/>
      <w:pBdr>
        <w:top w:val="single" w:sz="4" w:space="1" w:color="auto"/>
        <w:left w:val="single" w:sz="4" w:space="4" w:color="auto"/>
        <w:bottom w:val="single" w:sz="4" w:space="1" w:color="auto"/>
        <w:right w:val="single" w:sz="4" w:space="4" w:color="auto"/>
      </w:pBdr>
      <w:spacing w:before="120" w:after="360"/>
      <w:jc w:val="both"/>
      <w:outlineLvl w:val="8"/>
    </w:pPr>
    <w:rPr>
      <w:rFonts w:ascii="Verdana" w:hAnsi="Verdana"/>
      <w:b/>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semiHidden/>
    <w:pPr>
      <w:tabs>
        <w:tab w:val="center" w:pos="4536"/>
        <w:tab w:val="right" w:pos="9072"/>
      </w:tabs>
    </w:pPr>
  </w:style>
  <w:style w:type="paragraph" w:styleId="Retraitcorpsdetexte2">
    <w:name w:val="Body Text Indent 2"/>
    <w:basedOn w:val="Normal"/>
    <w:semiHidden/>
    <w:pPr>
      <w:spacing w:after="480" w:line="240" w:lineRule="exact"/>
      <w:ind w:firstLine="1247"/>
      <w:jc w:val="both"/>
    </w:pPr>
    <w:rPr>
      <w:rFonts w:ascii="Times New Roman" w:hAnsi="Times New Roman"/>
    </w:rPr>
  </w:style>
  <w:style w:type="paragraph" w:styleId="Lgende">
    <w:name w:val="caption"/>
    <w:basedOn w:val="Normal"/>
    <w:next w:val="Normal"/>
    <w:qFormat/>
    <w:pPr>
      <w:spacing w:before="840"/>
    </w:pPr>
    <w:rPr>
      <w:rFonts w:ascii="Tahoma" w:hAnsi="Tahoma"/>
      <w:i/>
      <w:color w:val="000000"/>
      <w:spacing w:val="4"/>
      <w:sz w:val="16"/>
    </w:rPr>
  </w:style>
  <w:style w:type="paragraph" w:styleId="TM1">
    <w:name w:val="toc 1"/>
    <w:basedOn w:val="Normal"/>
    <w:next w:val="Normal"/>
    <w:autoRedefine/>
    <w:uiPriority w:val="39"/>
    <w:pPr>
      <w:tabs>
        <w:tab w:val="right" w:leader="dot" w:pos="9459"/>
      </w:tabs>
      <w:spacing w:before="40" w:after="20"/>
      <w:jc w:val="both"/>
    </w:pPr>
    <w:rPr>
      <w:rFonts w:ascii="Arial" w:hAnsi="Arial"/>
      <w:noProof/>
      <w:color w:val="000000"/>
      <w:spacing w:val="-4"/>
      <w:sz w:val="22"/>
      <w:u w:val="single"/>
    </w:rPr>
  </w:style>
  <w:style w:type="paragraph" w:styleId="TM3">
    <w:name w:val="toc 3"/>
    <w:basedOn w:val="Normal"/>
    <w:next w:val="Normal"/>
    <w:autoRedefine/>
    <w:semiHidden/>
    <w:pPr>
      <w:tabs>
        <w:tab w:val="left" w:pos="1276"/>
        <w:tab w:val="right" w:leader="dot" w:pos="9459"/>
      </w:tabs>
      <w:spacing w:before="100"/>
    </w:pPr>
    <w:rPr>
      <w:rFonts w:ascii="Arial" w:hAnsi="Arial"/>
      <w:noProof/>
      <w:color w:val="000000"/>
      <w:sz w:val="21"/>
      <w:u w:val="single"/>
    </w:rPr>
  </w:style>
  <w:style w:type="paragraph" w:styleId="Corpsdetexte">
    <w:name w:val="Body Text"/>
    <w:basedOn w:val="Normal"/>
    <w:semiHidden/>
    <w:pPr>
      <w:spacing w:after="360"/>
      <w:jc w:val="both"/>
    </w:pPr>
  </w:style>
  <w:style w:type="paragraph" w:styleId="Corpsdetexte3">
    <w:name w:val="Body Text 3"/>
    <w:basedOn w:val="Normal"/>
    <w:semiHidden/>
    <w:pPr>
      <w:spacing w:after="240"/>
      <w:jc w:val="center"/>
    </w:pPr>
    <w:rPr>
      <w:rFonts w:ascii="Bookman Old Style" w:hAnsi="Bookman Old Style"/>
      <w:sz w:val="22"/>
    </w:rPr>
  </w:style>
  <w:style w:type="paragraph" w:styleId="Retraitcorpsdetexte">
    <w:name w:val="Body Text Indent"/>
    <w:basedOn w:val="Normal"/>
    <w:semiHidden/>
    <w:pPr>
      <w:spacing w:after="600" w:line="240" w:lineRule="exact"/>
      <w:ind w:firstLine="1134"/>
      <w:jc w:val="both"/>
    </w:pPr>
    <w:rPr>
      <w:rFonts w:ascii="Times New Roman" w:hAnsi="Times New Roman"/>
    </w:rPr>
  </w:style>
  <w:style w:type="paragraph" w:styleId="Corpsdetexte2">
    <w:name w:val="Body Text 2"/>
    <w:basedOn w:val="Normal"/>
    <w:semiHidden/>
    <w:pPr>
      <w:spacing w:after="240" w:line="240" w:lineRule="exact"/>
      <w:jc w:val="center"/>
    </w:pPr>
    <w:rPr>
      <w:rFonts w:ascii="Times New Roman" w:hAnsi="Times New Roman"/>
      <w:b/>
    </w:rPr>
  </w:style>
  <w:style w:type="paragraph" w:styleId="En-tte">
    <w:name w:val="header"/>
    <w:basedOn w:val="Normal"/>
    <w:semiHidden/>
    <w:pPr>
      <w:tabs>
        <w:tab w:val="center" w:pos="4536"/>
        <w:tab w:val="right" w:pos="9072"/>
      </w:tabs>
    </w:pPr>
    <w:rPr>
      <w:rFonts w:ascii="Times New Roman" w:hAnsi="Times New Roman"/>
      <w:sz w:val="20"/>
    </w:rPr>
  </w:style>
  <w:style w:type="paragraph" w:customStyle="1" w:styleId="BodyText20">
    <w:name w:val="Body Text 20"/>
    <w:basedOn w:val="Normal"/>
    <w:pPr>
      <w:tabs>
        <w:tab w:val="left" w:pos="1134"/>
        <w:tab w:val="left" w:pos="4820"/>
        <w:tab w:val="left" w:pos="6237"/>
      </w:tabs>
      <w:ind w:left="567"/>
      <w:jc w:val="both"/>
    </w:pPr>
    <w:rPr>
      <w:rFonts w:ascii="Times New Roman" w:hAnsi="Times New Roman"/>
    </w:rPr>
  </w:style>
  <w:style w:type="character" w:styleId="Numrodepage">
    <w:name w:val="page number"/>
    <w:basedOn w:val="Policepardfaut"/>
    <w:semiHidden/>
  </w:style>
  <w:style w:type="paragraph" w:styleId="Normalcentr">
    <w:name w:val="Block Text"/>
    <w:basedOn w:val="Normal"/>
    <w:semiHidden/>
    <w:pPr>
      <w:pBdr>
        <w:top w:val="single" w:sz="12" w:space="0" w:color="000000"/>
        <w:left w:val="single" w:sz="12" w:space="1" w:color="000000"/>
        <w:bottom w:val="single" w:sz="12" w:space="0" w:color="000000"/>
        <w:right w:val="single" w:sz="12" w:space="4" w:color="000000"/>
      </w:pBdr>
      <w:ind w:left="2835" w:right="2835"/>
      <w:jc w:val="center"/>
    </w:pPr>
    <w:rPr>
      <w:rFonts w:ascii="Comic Sans MS" w:hAnsi="Comic Sans MS"/>
    </w:rPr>
  </w:style>
  <w:style w:type="paragraph" w:styleId="Retraitcorpsdetexte3">
    <w:name w:val="Body Text Indent 3"/>
    <w:basedOn w:val="Normal"/>
    <w:semiHidden/>
    <w:pPr>
      <w:spacing w:before="240" w:after="240"/>
      <w:ind w:left="357"/>
      <w:jc w:val="both"/>
    </w:pPr>
    <w:rPr>
      <w:rFonts w:ascii="Arial" w:hAnsi="Arial"/>
      <w:sz w:val="22"/>
    </w:rPr>
  </w:style>
  <w:style w:type="paragraph" w:styleId="TM2">
    <w:name w:val="toc 2"/>
    <w:basedOn w:val="Normal"/>
    <w:next w:val="Normal"/>
    <w:autoRedefine/>
    <w:semiHidden/>
    <w:pPr>
      <w:tabs>
        <w:tab w:val="right" w:leader="dot" w:pos="9458"/>
        <w:tab w:val="right" w:leader="dot" w:pos="9855"/>
      </w:tabs>
      <w:spacing w:after="60"/>
    </w:pPr>
    <w:rPr>
      <w:rFonts w:ascii="Arial" w:hAnsi="Arial"/>
      <w:noProof/>
      <w:sz w:val="22"/>
    </w:rPr>
  </w:style>
  <w:style w:type="paragraph" w:styleId="Textebrut">
    <w:name w:val="Plain Text"/>
    <w:basedOn w:val="Normal"/>
    <w:semiHidden/>
    <w:rPr>
      <w:rFonts w:ascii="Courier New" w:hAnsi="Courier New"/>
      <w:sz w:val="20"/>
    </w:rPr>
  </w:style>
  <w:style w:type="paragraph" w:styleId="Date">
    <w:name w:val="Date"/>
    <w:basedOn w:val="Normal"/>
    <w:next w:val="Normal"/>
    <w:semiHidden/>
    <w:rPr>
      <w:rFonts w:ascii="Times New Roman" w:hAnsi="Times New Roman"/>
      <w:sz w:val="23"/>
    </w:rPr>
  </w:style>
  <w:style w:type="paragraph" w:customStyle="1" w:styleId="texte">
    <w:name w:val="texte"/>
    <w:basedOn w:val="Corpsdetexte"/>
    <w:pPr>
      <w:tabs>
        <w:tab w:val="left" w:pos="1474"/>
      </w:tabs>
      <w:spacing w:before="360" w:after="600"/>
    </w:pPr>
    <w:rPr>
      <w:rFonts w:ascii="Arial" w:hAnsi="Arial"/>
    </w:rPr>
  </w:style>
  <w:style w:type="paragraph" w:styleId="Explorateurdedocuments">
    <w:name w:val="Document Map"/>
    <w:basedOn w:val="Normal"/>
    <w:semiHidden/>
    <w:pPr>
      <w:shd w:val="clear" w:color="auto" w:fill="000080"/>
    </w:pPr>
    <w:rPr>
      <w:rFonts w:ascii="Tahoma" w:hAnsi="Tahoma"/>
    </w:rPr>
  </w:style>
  <w:style w:type="paragraph" w:styleId="Textedebulles">
    <w:name w:val="Balloon Text"/>
    <w:basedOn w:val="Normal"/>
    <w:link w:val="TextedebullesCar"/>
    <w:uiPriority w:val="99"/>
    <w:semiHidden/>
    <w:unhideWhenUsed/>
    <w:rsid w:val="009B3E57"/>
    <w:rPr>
      <w:rFonts w:ascii="Tahoma" w:hAnsi="Tahoma" w:cs="Tahoma"/>
      <w:sz w:val="16"/>
      <w:szCs w:val="16"/>
    </w:rPr>
  </w:style>
  <w:style w:type="character" w:customStyle="1" w:styleId="TextedebullesCar">
    <w:name w:val="Texte de bulles Car"/>
    <w:link w:val="Textedebulles"/>
    <w:uiPriority w:val="99"/>
    <w:semiHidden/>
    <w:rsid w:val="009B3E57"/>
    <w:rPr>
      <w:rFonts w:ascii="Tahoma" w:hAnsi="Tahoma" w:cs="Tahoma"/>
      <w:sz w:val="16"/>
      <w:szCs w:val="16"/>
    </w:rPr>
  </w:style>
  <w:style w:type="table" w:styleId="Grilledutableau">
    <w:name w:val="Table Grid"/>
    <w:basedOn w:val="TableauNormal"/>
    <w:uiPriority w:val="59"/>
    <w:rsid w:val="00E44E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FD704F"/>
    <w:pPr>
      <w:suppressAutoHyphens/>
      <w:spacing w:after="240" w:line="240" w:lineRule="exact"/>
      <w:jc w:val="center"/>
    </w:pPr>
    <w:rPr>
      <w:rFonts w:ascii="Times New Roman" w:hAnsi="Times New Roman" w:cs="Verdana"/>
      <w:b/>
      <w:lang w:eastAsia="zh-CN" w:bidi="hi-IN"/>
    </w:rPr>
  </w:style>
  <w:style w:type="character" w:styleId="Marquedecommentaire">
    <w:name w:val="annotation reference"/>
    <w:uiPriority w:val="99"/>
    <w:semiHidden/>
    <w:unhideWhenUsed/>
    <w:rsid w:val="003F7197"/>
    <w:rPr>
      <w:sz w:val="16"/>
      <w:szCs w:val="16"/>
    </w:rPr>
  </w:style>
  <w:style w:type="paragraph" w:styleId="Commentaire">
    <w:name w:val="annotation text"/>
    <w:basedOn w:val="Normal"/>
    <w:link w:val="CommentaireCar"/>
    <w:uiPriority w:val="99"/>
    <w:semiHidden/>
    <w:unhideWhenUsed/>
    <w:rsid w:val="003F7197"/>
    <w:rPr>
      <w:sz w:val="20"/>
    </w:rPr>
  </w:style>
  <w:style w:type="character" w:customStyle="1" w:styleId="CommentaireCar">
    <w:name w:val="Commentaire Car"/>
    <w:link w:val="Commentaire"/>
    <w:uiPriority w:val="99"/>
    <w:semiHidden/>
    <w:rsid w:val="003F7197"/>
    <w:rPr>
      <w:rFonts w:ascii="Garamond" w:hAnsi="Garamond"/>
    </w:rPr>
  </w:style>
  <w:style w:type="paragraph" w:styleId="Objetducommentaire">
    <w:name w:val="annotation subject"/>
    <w:basedOn w:val="Commentaire"/>
    <w:next w:val="Commentaire"/>
    <w:link w:val="ObjetducommentaireCar"/>
    <w:uiPriority w:val="99"/>
    <w:semiHidden/>
    <w:unhideWhenUsed/>
    <w:rsid w:val="003F7197"/>
    <w:rPr>
      <w:b/>
      <w:bCs/>
    </w:rPr>
  </w:style>
  <w:style w:type="character" w:customStyle="1" w:styleId="ObjetducommentaireCar">
    <w:name w:val="Objet du commentaire Car"/>
    <w:link w:val="Objetducommentaire"/>
    <w:uiPriority w:val="99"/>
    <w:semiHidden/>
    <w:rsid w:val="003F7197"/>
    <w:rPr>
      <w:rFonts w:ascii="Garamond" w:hAnsi="Garamond"/>
      <w:b/>
      <w:bCs/>
    </w:rPr>
  </w:style>
  <w:style w:type="paragraph" w:styleId="Paragraphedeliste">
    <w:name w:val="List Paragraph"/>
    <w:basedOn w:val="Normal"/>
    <w:uiPriority w:val="34"/>
    <w:qFormat/>
    <w:pPr>
      <w:ind w:left="720"/>
      <w:contextualSpacing/>
    </w:pPr>
  </w:style>
  <w:style w:type="table" w:customStyle="1" w:styleId="TableauGrille5Fonc-Accentuation51">
    <w:name w:val="Tableau Grille 5 Foncé - Accentuation 51"/>
    <w:basedOn w:val="TableauNormal"/>
    <w:uiPriority w:val="50"/>
    <w:rsid w:val="006A084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TableauGrille4-Accentuation51">
    <w:name w:val="Tableau Grille 4 - Accentuation 51"/>
    <w:basedOn w:val="TableauNormal"/>
    <w:uiPriority w:val="49"/>
    <w:rsid w:val="006A084F"/>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Ident">
    <w:name w:val="Ident"/>
    <w:basedOn w:val="Normal"/>
    <w:rsid w:val="00D66496"/>
    <w:pPr>
      <w:spacing w:before="120"/>
      <w:jc w:val="both"/>
    </w:pPr>
    <w:rPr>
      <w:rFonts w:ascii="Arial" w:hAnsi="Arial"/>
      <w:b/>
    </w:rPr>
  </w:style>
  <w:style w:type="character" w:styleId="Lienhypertexte">
    <w:name w:val="Hyperlink"/>
    <w:basedOn w:val="Policepardfaut"/>
    <w:uiPriority w:val="99"/>
    <w:unhideWhenUsed/>
    <w:rsid w:val="00560E14"/>
    <w:rPr>
      <w:color w:val="0563C1" w:themeColor="hyperlink"/>
      <w:u w:val="single"/>
    </w:rPr>
  </w:style>
  <w:style w:type="character" w:styleId="Mentionnonrsolue">
    <w:name w:val="Unresolved Mention"/>
    <w:basedOn w:val="Policepardfaut"/>
    <w:uiPriority w:val="99"/>
    <w:semiHidden/>
    <w:unhideWhenUsed/>
    <w:rsid w:val="00560E14"/>
    <w:rPr>
      <w:color w:val="605E5C"/>
      <w:shd w:val="clear" w:color="auto" w:fill="E1DFDD"/>
    </w:rPr>
  </w:style>
  <w:style w:type="paragraph" w:customStyle="1" w:styleId="xmsonormal">
    <w:name w:val="x_msonormal"/>
    <w:basedOn w:val="Normal"/>
    <w:rsid w:val="008E1040"/>
    <w:pPr>
      <w:spacing w:before="100" w:beforeAutospacing="1" w:after="100" w:afterAutospacing="1"/>
    </w:pPr>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561351">
      <w:bodyDiv w:val="1"/>
      <w:marLeft w:val="0"/>
      <w:marRight w:val="0"/>
      <w:marTop w:val="0"/>
      <w:marBottom w:val="0"/>
      <w:divBdr>
        <w:top w:val="none" w:sz="0" w:space="0" w:color="auto"/>
        <w:left w:val="none" w:sz="0" w:space="0" w:color="auto"/>
        <w:bottom w:val="none" w:sz="0" w:space="0" w:color="auto"/>
        <w:right w:val="none" w:sz="0" w:space="0" w:color="auto"/>
      </w:divBdr>
    </w:div>
    <w:div w:id="1089696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66D1E3010E644D8DEFF2F321A64883" ma:contentTypeVersion="2" ma:contentTypeDescription="Crée un document." ma:contentTypeScope="" ma:versionID="be72aa218a4eb605e750c38d06a8ad14">
  <xsd:schema xmlns:xsd="http://www.w3.org/2001/XMLSchema" xmlns:xs="http://www.w3.org/2001/XMLSchema" xmlns:p="http://schemas.microsoft.com/office/2006/metadata/properties" xmlns:ns2="6fb77f5e-e9b8-4a78-8dcb-632700f67af2" targetNamespace="http://schemas.microsoft.com/office/2006/metadata/properties" ma:root="true" ma:fieldsID="4cdc1f7719cca06b36492bea35587333" ns2:_="">
    <xsd:import namespace="6fb77f5e-e9b8-4a78-8dcb-632700f67af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b77f5e-e9b8-4a78-8dcb-632700f67a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AC4012-C0E9-4AB8-A0A3-1A7FB1A4A7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b77f5e-e9b8-4a78-8dcb-632700f67a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C9C6E1-0537-4CD1-9429-DEEE2E934D69}">
  <ds:schemaRefs>
    <ds:schemaRef ds:uri="http://schemas.openxmlformats.org/officeDocument/2006/bibliography"/>
  </ds:schemaRefs>
</ds:datastoreItem>
</file>

<file path=customXml/itemProps3.xml><?xml version="1.0" encoding="utf-8"?>
<ds:datastoreItem xmlns:ds="http://schemas.openxmlformats.org/officeDocument/2006/customXml" ds:itemID="{88392568-E573-479D-A10A-00E5AE13B489}">
  <ds:schemaRefs>
    <ds:schemaRef ds:uri="http://schemas.microsoft.com/sharepoint/v3/contenttype/forms"/>
  </ds:schemaRefs>
</ds:datastoreItem>
</file>

<file path=customXml/itemProps4.xml><?xml version="1.0" encoding="utf-8"?>
<ds:datastoreItem xmlns:ds="http://schemas.openxmlformats.org/officeDocument/2006/customXml" ds:itemID="{0A292256-4A08-482D-8458-6CEF13D0D7E9}">
  <ds:schemaRefs>
    <ds:schemaRef ds:uri="http://schemas.microsoft.com/office/infopath/2007/PartnerControls"/>
    <ds:schemaRef ds:uri="http://purl.org/dc/elements/1.1/"/>
    <ds:schemaRef ds:uri="http://schemas.microsoft.com/office/2006/metadata/properties"/>
    <ds:schemaRef ds:uri="http://purl.org/dc/terms/"/>
    <ds:schemaRef ds:uri="6fb77f5e-e9b8-4a78-8dcb-632700f67af2"/>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755</TotalTime>
  <Pages>12</Pages>
  <Words>4323</Words>
  <Characters>23519</Characters>
  <Application>Microsoft Office Word</Application>
  <DocSecurity>0</DocSecurity>
  <Lines>195</Lines>
  <Paragraphs>55</Paragraphs>
  <ScaleCrop>false</ScaleCrop>
  <HeadingPairs>
    <vt:vector size="2" baseType="variant">
      <vt:variant>
        <vt:lpstr>Titre</vt:lpstr>
      </vt:variant>
      <vt:variant>
        <vt:i4>1</vt:i4>
      </vt:variant>
    </vt:vector>
  </HeadingPairs>
  <TitlesOfParts>
    <vt:vector size="1" baseType="lpstr">
      <vt:lpstr/>
    </vt:vector>
  </TitlesOfParts>
  <Company>CAF de Seine Saint Denis</Company>
  <LinksUpToDate>false</LinksUpToDate>
  <CharactersWithSpaces>27787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MEHES931</dc:creator>
  <cp:keywords/>
  <cp:lastModifiedBy>Amelie QUINTIN 751</cp:lastModifiedBy>
  <cp:revision>36</cp:revision>
  <cp:lastPrinted>2022-08-17T13:19:00Z</cp:lastPrinted>
  <dcterms:created xsi:type="dcterms:W3CDTF">2022-08-17T12:36:00Z</dcterms:created>
  <dcterms:modified xsi:type="dcterms:W3CDTF">2025-06-02T13:12:00Z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0x0101001166D1E3010E644D8DEFF2F321A64883</vt:lpwstr>
  </property>
</Properties>
</file>